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BBB" w:rsidRPr="008619DB" w:rsidRDefault="00151BBB" w:rsidP="00151BBB">
      <w:pPr>
        <w:jc w:val="right"/>
        <w:rPr>
          <w:rFonts w:ascii="Arial" w:hAnsi="Arial" w:cs="Arial"/>
          <w:i/>
          <w:lang w:val="en-US"/>
        </w:rPr>
      </w:pPr>
      <w:r w:rsidRPr="008619DB">
        <w:rPr>
          <w:rFonts w:ascii="Arial" w:hAnsi="Arial" w:cs="Arial"/>
          <w:i/>
          <w:lang w:val="en-US"/>
        </w:rPr>
        <w:t>Form F4</w:t>
      </w:r>
    </w:p>
    <w:p w:rsidR="00703076" w:rsidRPr="008619DB" w:rsidRDefault="00FA6EE3" w:rsidP="00151BBB">
      <w:pPr>
        <w:jc w:val="center"/>
        <w:rPr>
          <w:rFonts w:ascii="Arial" w:hAnsi="Arial" w:cs="Arial"/>
          <w:b/>
          <w:lang w:val="en-US"/>
        </w:rPr>
      </w:pPr>
      <w:r w:rsidRPr="008619DB">
        <w:rPr>
          <w:rFonts w:ascii="Arial" w:hAnsi="Arial" w:cs="Arial"/>
          <w:b/>
          <w:lang w:val="en-US"/>
        </w:rPr>
        <w:t>Questionnaire for student evaluation of</w:t>
      </w:r>
      <w:r w:rsidR="00703076" w:rsidRPr="008619DB">
        <w:rPr>
          <w:rFonts w:ascii="Arial" w:hAnsi="Arial" w:cs="Arial"/>
          <w:b/>
          <w:lang w:val="en-US"/>
        </w:rPr>
        <w:t xml:space="preserve"> teaching activ</w:t>
      </w:r>
      <w:r w:rsidR="00D30753" w:rsidRPr="008619DB">
        <w:rPr>
          <w:rFonts w:ascii="Arial" w:hAnsi="Arial" w:cs="Arial"/>
          <w:b/>
          <w:lang w:val="en-US"/>
        </w:rPr>
        <w:t>ities</w:t>
      </w:r>
      <w:r w:rsidR="00A83B2C" w:rsidRPr="008619DB">
        <w:rPr>
          <w:rStyle w:val="Odwoanieprzypisudolnego"/>
          <w:rFonts w:ascii="Arial" w:hAnsi="Arial" w:cs="Arial"/>
          <w:lang w:val="en-US"/>
        </w:rPr>
        <w:footnoteReference w:id="1"/>
      </w:r>
    </w:p>
    <w:p w:rsidR="00703076" w:rsidRPr="00A83B2C" w:rsidRDefault="00703076" w:rsidP="008619DB">
      <w:pPr>
        <w:jc w:val="both"/>
        <w:rPr>
          <w:rFonts w:ascii="Arial" w:hAnsi="Arial" w:cs="Arial"/>
          <w:i/>
          <w:lang w:val="en-US"/>
        </w:rPr>
      </w:pPr>
      <w:r w:rsidRPr="00A83B2C">
        <w:rPr>
          <w:rFonts w:ascii="Arial" w:hAnsi="Arial" w:cs="Arial"/>
          <w:i/>
          <w:lang w:val="en-US"/>
        </w:rPr>
        <w:t xml:space="preserve">In order to ensure high </w:t>
      </w:r>
      <w:r w:rsidR="00FA6EE3" w:rsidRPr="00A83B2C">
        <w:rPr>
          <w:rFonts w:ascii="Arial" w:hAnsi="Arial" w:cs="Arial"/>
          <w:i/>
          <w:lang w:val="en-US"/>
        </w:rPr>
        <w:t>standard</w:t>
      </w:r>
      <w:r w:rsidRPr="00A83B2C">
        <w:rPr>
          <w:rFonts w:ascii="Arial" w:hAnsi="Arial" w:cs="Arial"/>
          <w:i/>
          <w:lang w:val="en-US"/>
        </w:rPr>
        <w:t xml:space="preserve"> of education at the </w:t>
      </w:r>
      <w:proofErr w:type="spellStart"/>
      <w:r w:rsidR="00FA6EE3" w:rsidRPr="00A83B2C">
        <w:rPr>
          <w:rFonts w:ascii="Arial" w:hAnsi="Arial" w:cs="Arial"/>
          <w:i/>
          <w:lang w:val="en-US"/>
        </w:rPr>
        <w:t>Poznań</w:t>
      </w:r>
      <w:proofErr w:type="spellEnd"/>
      <w:r w:rsidR="00FA6EE3" w:rsidRPr="00A83B2C">
        <w:rPr>
          <w:rFonts w:ascii="Arial" w:hAnsi="Arial" w:cs="Arial"/>
          <w:i/>
          <w:lang w:val="en-US"/>
        </w:rPr>
        <w:t xml:space="preserve"> </w:t>
      </w:r>
      <w:r w:rsidRPr="00A83B2C">
        <w:rPr>
          <w:rFonts w:ascii="Arial" w:hAnsi="Arial" w:cs="Arial"/>
          <w:i/>
          <w:lang w:val="en-US"/>
        </w:rPr>
        <w:t xml:space="preserve">University of Life Sciences, please complete the following survey. The survey applies to all classes that have been held with the instructor in the course so far. We encourage you to answer honestly and truthfully, which will allow the instructor to make </w:t>
      </w:r>
      <w:r w:rsidR="00FA6EE3" w:rsidRPr="00A83B2C">
        <w:rPr>
          <w:rFonts w:ascii="Arial" w:hAnsi="Arial" w:cs="Arial"/>
          <w:i/>
          <w:lang w:val="en-US"/>
        </w:rPr>
        <w:t xml:space="preserve">desirable </w:t>
      </w:r>
      <w:r w:rsidRPr="00A83B2C">
        <w:rPr>
          <w:rFonts w:ascii="Arial" w:hAnsi="Arial" w:cs="Arial"/>
          <w:i/>
          <w:lang w:val="en-US"/>
        </w:rPr>
        <w:t>changes. The survey is anonymous.</w:t>
      </w:r>
    </w:p>
    <w:p w:rsidR="00151BBB" w:rsidRPr="008619DB" w:rsidRDefault="00151BBB" w:rsidP="00703076">
      <w:pPr>
        <w:rPr>
          <w:rFonts w:ascii="Arial" w:hAnsi="Arial" w:cs="Arial"/>
          <w:lang w:val="en-US"/>
        </w:rPr>
      </w:pPr>
    </w:p>
    <w:tbl>
      <w:tblPr>
        <w:tblStyle w:val="Tabela-Siatka"/>
        <w:tblW w:w="0" w:type="auto"/>
        <w:jc w:val="center"/>
        <w:tblLook w:val="04A0" w:firstRow="1" w:lastRow="0" w:firstColumn="1" w:lastColumn="0" w:noHBand="0" w:noVBand="1"/>
      </w:tblPr>
      <w:tblGrid>
        <w:gridCol w:w="522"/>
        <w:gridCol w:w="6836"/>
        <w:gridCol w:w="454"/>
        <w:gridCol w:w="454"/>
        <w:gridCol w:w="454"/>
        <w:gridCol w:w="454"/>
        <w:gridCol w:w="454"/>
      </w:tblGrid>
      <w:tr w:rsidR="004562B0" w:rsidRPr="008619DB" w:rsidTr="0038362A">
        <w:trPr>
          <w:cantSplit/>
          <w:jc w:val="center"/>
        </w:trPr>
        <w:tc>
          <w:tcPr>
            <w:tcW w:w="0" w:type="auto"/>
            <w:gridSpan w:val="2"/>
            <w:vAlign w:val="center"/>
          </w:tcPr>
          <w:p w:rsidR="000D7277" w:rsidRPr="008619DB" w:rsidRDefault="000D7277" w:rsidP="00A83B2C">
            <w:pPr>
              <w:spacing w:before="60" w:after="60"/>
              <w:rPr>
                <w:rFonts w:ascii="Arial" w:hAnsi="Arial" w:cs="Arial"/>
                <w:color w:val="000000" w:themeColor="text1"/>
                <w:lang w:val="en-US"/>
              </w:rPr>
            </w:pPr>
          </w:p>
        </w:tc>
        <w:tc>
          <w:tcPr>
            <w:tcW w:w="454" w:type="dxa"/>
            <w:vAlign w:val="center"/>
          </w:tcPr>
          <w:p w:rsidR="000D7277" w:rsidRPr="008619DB" w:rsidRDefault="000D7277" w:rsidP="00A83B2C">
            <w:pPr>
              <w:pStyle w:val="Bezodstpw"/>
              <w:spacing w:before="60" w:after="60"/>
              <w:jc w:val="center"/>
              <w:rPr>
                <w:rFonts w:ascii="Arial" w:hAnsi="Arial" w:cs="Arial"/>
                <w:b/>
                <w:color w:val="000000" w:themeColor="text1"/>
              </w:rPr>
            </w:pPr>
            <w:r w:rsidRPr="008619DB">
              <w:rPr>
                <w:rFonts w:ascii="Arial" w:hAnsi="Arial" w:cs="Arial"/>
                <w:b/>
                <w:color w:val="000000" w:themeColor="text1"/>
              </w:rPr>
              <w:t>5</w:t>
            </w:r>
          </w:p>
        </w:tc>
        <w:tc>
          <w:tcPr>
            <w:tcW w:w="454" w:type="dxa"/>
            <w:vAlign w:val="center"/>
          </w:tcPr>
          <w:p w:rsidR="000D7277" w:rsidRPr="008619DB" w:rsidRDefault="000D7277" w:rsidP="00A83B2C">
            <w:pPr>
              <w:pStyle w:val="Bezodstpw"/>
              <w:spacing w:before="60" w:after="60"/>
              <w:jc w:val="center"/>
              <w:rPr>
                <w:rFonts w:ascii="Arial" w:hAnsi="Arial" w:cs="Arial"/>
                <w:b/>
                <w:color w:val="000000" w:themeColor="text1"/>
              </w:rPr>
            </w:pPr>
            <w:r w:rsidRPr="008619DB">
              <w:rPr>
                <w:rFonts w:ascii="Arial" w:hAnsi="Arial" w:cs="Arial"/>
                <w:b/>
                <w:color w:val="000000" w:themeColor="text1"/>
              </w:rPr>
              <w:t>4</w:t>
            </w:r>
          </w:p>
        </w:tc>
        <w:tc>
          <w:tcPr>
            <w:tcW w:w="454" w:type="dxa"/>
            <w:vAlign w:val="center"/>
          </w:tcPr>
          <w:p w:rsidR="000D7277" w:rsidRPr="008619DB" w:rsidRDefault="000D7277" w:rsidP="00A83B2C">
            <w:pPr>
              <w:pStyle w:val="Bezodstpw"/>
              <w:spacing w:before="60" w:after="60"/>
              <w:jc w:val="center"/>
              <w:rPr>
                <w:rFonts w:ascii="Arial" w:hAnsi="Arial" w:cs="Arial"/>
                <w:b/>
                <w:color w:val="000000" w:themeColor="text1"/>
              </w:rPr>
            </w:pPr>
            <w:r w:rsidRPr="008619DB">
              <w:rPr>
                <w:rFonts w:ascii="Arial" w:hAnsi="Arial" w:cs="Arial"/>
                <w:b/>
                <w:color w:val="000000" w:themeColor="text1"/>
              </w:rPr>
              <w:t>3</w:t>
            </w:r>
          </w:p>
        </w:tc>
        <w:tc>
          <w:tcPr>
            <w:tcW w:w="454" w:type="dxa"/>
            <w:vAlign w:val="center"/>
          </w:tcPr>
          <w:p w:rsidR="000D7277" w:rsidRPr="008619DB" w:rsidRDefault="000D7277" w:rsidP="00A83B2C">
            <w:pPr>
              <w:pStyle w:val="Bezodstpw"/>
              <w:spacing w:before="60" w:after="60"/>
              <w:jc w:val="center"/>
              <w:rPr>
                <w:rFonts w:ascii="Arial" w:hAnsi="Arial" w:cs="Arial"/>
                <w:b/>
                <w:color w:val="000000" w:themeColor="text1"/>
              </w:rPr>
            </w:pPr>
            <w:r w:rsidRPr="008619DB">
              <w:rPr>
                <w:rFonts w:ascii="Arial" w:hAnsi="Arial" w:cs="Arial"/>
                <w:b/>
                <w:color w:val="000000" w:themeColor="text1"/>
              </w:rPr>
              <w:t>2</w:t>
            </w:r>
          </w:p>
        </w:tc>
        <w:tc>
          <w:tcPr>
            <w:tcW w:w="454" w:type="dxa"/>
            <w:vAlign w:val="center"/>
          </w:tcPr>
          <w:p w:rsidR="000D7277" w:rsidRPr="008619DB" w:rsidRDefault="000D7277" w:rsidP="00A83B2C">
            <w:pPr>
              <w:pStyle w:val="Bezodstpw"/>
              <w:spacing w:before="60" w:after="60"/>
              <w:jc w:val="center"/>
              <w:rPr>
                <w:rFonts w:ascii="Arial" w:hAnsi="Arial" w:cs="Arial"/>
                <w:b/>
                <w:color w:val="000000" w:themeColor="text1"/>
              </w:rPr>
            </w:pPr>
            <w:r w:rsidRPr="008619DB">
              <w:rPr>
                <w:rFonts w:ascii="Arial" w:hAnsi="Arial" w:cs="Arial"/>
                <w:b/>
                <w:color w:val="000000" w:themeColor="text1"/>
              </w:rPr>
              <w:t>1</w:t>
            </w: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1.</w:t>
            </w:r>
          </w:p>
        </w:tc>
        <w:tc>
          <w:tcPr>
            <w:tcW w:w="0" w:type="auto"/>
            <w:vAlign w:val="center"/>
          </w:tcPr>
          <w:p w:rsidR="000D7277" w:rsidRPr="008619DB" w:rsidRDefault="0023789E" w:rsidP="00A83B2C">
            <w:pPr>
              <w:spacing w:before="60" w:after="60"/>
              <w:rPr>
                <w:rFonts w:ascii="Arial" w:eastAsia="Calibri" w:hAnsi="Arial" w:cs="Arial"/>
                <w:lang w:val="en-US"/>
              </w:rPr>
            </w:pPr>
            <w:r w:rsidRPr="008619DB">
              <w:rPr>
                <w:rFonts w:ascii="Arial" w:eastAsia="Calibri" w:hAnsi="Arial" w:cs="Arial"/>
                <w:lang w:val="en-US"/>
              </w:rPr>
              <w:t>The lecturer</w:t>
            </w:r>
            <w:r w:rsidR="00703076" w:rsidRPr="008619DB">
              <w:rPr>
                <w:rFonts w:ascii="Arial" w:eastAsia="Calibri" w:hAnsi="Arial" w:cs="Arial"/>
                <w:lang w:val="en-US"/>
              </w:rPr>
              <w:t xml:space="preserve"> came prepared for </w:t>
            </w:r>
            <w:r w:rsidR="00680F3A" w:rsidRPr="008619DB">
              <w:rPr>
                <w:rFonts w:ascii="Arial" w:eastAsia="Calibri" w:hAnsi="Arial" w:cs="Arial"/>
                <w:lang w:val="en-US"/>
              </w:rPr>
              <w:t xml:space="preserve">the </w:t>
            </w:r>
            <w:r w:rsidR="00703076" w:rsidRPr="008619DB">
              <w:rPr>
                <w:rFonts w:ascii="Arial" w:eastAsia="Calibri" w:hAnsi="Arial" w:cs="Arial"/>
                <w:lang w:val="en-US"/>
              </w:rPr>
              <w:t>classes</w:t>
            </w:r>
            <w:r w:rsidR="00680F3A" w:rsidRPr="008619DB">
              <w:rPr>
                <w:rFonts w:ascii="Arial" w:eastAsia="Calibri" w:hAnsi="Arial" w:cs="Arial"/>
                <w:lang w:val="en-US"/>
              </w:rPr>
              <w:t>.</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2.</w:t>
            </w:r>
          </w:p>
        </w:tc>
        <w:tc>
          <w:tcPr>
            <w:tcW w:w="0" w:type="auto"/>
            <w:vAlign w:val="center"/>
          </w:tcPr>
          <w:p w:rsidR="000D7277" w:rsidRPr="008619DB" w:rsidRDefault="00703076" w:rsidP="00A83B2C">
            <w:pPr>
              <w:spacing w:before="60" w:after="60"/>
              <w:rPr>
                <w:rFonts w:ascii="Arial" w:eastAsia="Calibri" w:hAnsi="Arial" w:cs="Arial"/>
                <w:lang w:val="en-US"/>
              </w:rPr>
            </w:pPr>
            <w:r w:rsidRPr="008619DB">
              <w:rPr>
                <w:rFonts w:ascii="Arial" w:eastAsia="Calibri" w:hAnsi="Arial" w:cs="Arial"/>
                <w:lang w:val="en-US"/>
              </w:rPr>
              <w:t>Dur</w:t>
            </w:r>
            <w:r w:rsidR="0084790C" w:rsidRPr="008619DB">
              <w:rPr>
                <w:rFonts w:ascii="Arial" w:eastAsia="Calibri" w:hAnsi="Arial" w:cs="Arial"/>
                <w:lang w:val="en-US"/>
              </w:rPr>
              <w:t>ing the first class, the lecturer</w:t>
            </w:r>
            <w:r w:rsidRPr="008619DB">
              <w:rPr>
                <w:rFonts w:ascii="Arial" w:eastAsia="Calibri" w:hAnsi="Arial" w:cs="Arial"/>
                <w:lang w:val="en-US"/>
              </w:rPr>
              <w:t xml:space="preserve"> presented and clarified the conditions for passing the course and the requirements for students, learning outcomes, and ECTS points.</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3.</w:t>
            </w:r>
          </w:p>
        </w:tc>
        <w:tc>
          <w:tcPr>
            <w:tcW w:w="0" w:type="auto"/>
            <w:vAlign w:val="center"/>
          </w:tcPr>
          <w:p w:rsidR="000D7277" w:rsidRPr="008619DB" w:rsidRDefault="00703076" w:rsidP="00A83B2C">
            <w:pPr>
              <w:spacing w:before="60" w:after="60"/>
              <w:rPr>
                <w:rFonts w:ascii="Arial" w:eastAsia="Calibri" w:hAnsi="Arial" w:cs="Arial"/>
                <w:lang w:val="en-US"/>
              </w:rPr>
            </w:pPr>
            <w:r w:rsidRPr="008619DB">
              <w:rPr>
                <w:rFonts w:ascii="Arial" w:eastAsia="Calibri" w:hAnsi="Arial" w:cs="Arial"/>
                <w:lang w:val="en-US"/>
              </w:rPr>
              <w:t>At the beginning</w:t>
            </w:r>
            <w:r w:rsidR="0084790C" w:rsidRPr="008619DB">
              <w:rPr>
                <w:rFonts w:ascii="Arial" w:eastAsia="Calibri" w:hAnsi="Arial" w:cs="Arial"/>
                <w:lang w:val="en-US"/>
              </w:rPr>
              <w:t xml:space="preserve"> of the semester, the lect</w:t>
            </w:r>
            <w:r w:rsidR="0023789E" w:rsidRPr="008619DB">
              <w:rPr>
                <w:rFonts w:ascii="Arial" w:eastAsia="Calibri" w:hAnsi="Arial" w:cs="Arial"/>
                <w:lang w:val="en-US"/>
              </w:rPr>
              <w:t>urer</w:t>
            </w:r>
            <w:r w:rsidRPr="008619DB">
              <w:rPr>
                <w:rFonts w:ascii="Arial" w:eastAsia="Calibri" w:hAnsi="Arial" w:cs="Arial"/>
                <w:lang w:val="en-US"/>
              </w:rPr>
              <w:t xml:space="preserve"> explained the purpose of the classes and presented the</w:t>
            </w:r>
            <w:r w:rsidR="00FA6EE3" w:rsidRPr="008619DB">
              <w:rPr>
                <w:rFonts w:ascii="Arial" w:eastAsia="Calibri" w:hAnsi="Arial" w:cs="Arial"/>
                <w:lang w:val="en-US"/>
              </w:rPr>
              <w:t>ir</w:t>
            </w:r>
            <w:r w:rsidRPr="008619DB">
              <w:rPr>
                <w:rFonts w:ascii="Arial" w:eastAsia="Calibri" w:hAnsi="Arial" w:cs="Arial"/>
                <w:lang w:val="en-US"/>
              </w:rPr>
              <w:t xml:space="preserve"> </w:t>
            </w:r>
            <w:r w:rsidR="00FA6EE3" w:rsidRPr="008619DB">
              <w:rPr>
                <w:rFonts w:ascii="Arial" w:eastAsia="Calibri" w:hAnsi="Arial" w:cs="Arial"/>
                <w:lang w:val="en-US"/>
              </w:rPr>
              <w:t xml:space="preserve">framework and </w:t>
            </w:r>
            <w:r w:rsidRPr="008619DB">
              <w:rPr>
                <w:rFonts w:ascii="Arial" w:eastAsia="Calibri" w:hAnsi="Arial" w:cs="Arial"/>
                <w:lang w:val="en-US"/>
              </w:rPr>
              <w:t>schedule</w:t>
            </w:r>
            <w:r w:rsidR="00680F3A" w:rsidRPr="008619DB">
              <w:rPr>
                <w:rFonts w:ascii="Arial" w:eastAsia="Calibri" w:hAnsi="Arial" w:cs="Arial"/>
                <w:lang w:val="en-US"/>
              </w:rPr>
              <w:t>.</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4.</w:t>
            </w:r>
          </w:p>
        </w:tc>
        <w:tc>
          <w:tcPr>
            <w:tcW w:w="0" w:type="auto"/>
            <w:vAlign w:val="center"/>
          </w:tcPr>
          <w:p w:rsidR="000D7277" w:rsidRPr="008619DB" w:rsidRDefault="00703076" w:rsidP="00A83B2C">
            <w:pPr>
              <w:spacing w:before="60" w:after="60"/>
              <w:rPr>
                <w:rFonts w:ascii="Arial" w:hAnsi="Arial" w:cs="Arial"/>
                <w:lang w:val="en-US"/>
              </w:rPr>
            </w:pPr>
            <w:r w:rsidRPr="008619DB">
              <w:rPr>
                <w:rFonts w:ascii="Arial" w:eastAsia="Calibri" w:hAnsi="Arial" w:cs="Arial"/>
                <w:lang w:val="en-US"/>
              </w:rPr>
              <w:t>The content of individual classes formed a coherent and logical whole.</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5.</w:t>
            </w:r>
          </w:p>
        </w:tc>
        <w:tc>
          <w:tcPr>
            <w:tcW w:w="0" w:type="auto"/>
            <w:vAlign w:val="center"/>
          </w:tcPr>
          <w:p w:rsidR="000D7277" w:rsidRPr="008619DB" w:rsidRDefault="0023789E" w:rsidP="00A83B2C">
            <w:pPr>
              <w:spacing w:before="60" w:after="60"/>
              <w:rPr>
                <w:rFonts w:ascii="Arial" w:eastAsia="Calibri" w:hAnsi="Arial" w:cs="Arial"/>
                <w:lang w:val="en-US"/>
              </w:rPr>
            </w:pPr>
            <w:r w:rsidRPr="008619DB">
              <w:rPr>
                <w:rFonts w:ascii="Arial" w:eastAsia="Calibri" w:hAnsi="Arial" w:cs="Arial"/>
                <w:lang w:val="en-US"/>
              </w:rPr>
              <w:t>The lecturer</w:t>
            </w:r>
            <w:r w:rsidR="00703076" w:rsidRPr="008619DB">
              <w:rPr>
                <w:rFonts w:ascii="Arial" w:eastAsia="Calibri" w:hAnsi="Arial" w:cs="Arial"/>
                <w:lang w:val="en-US"/>
              </w:rPr>
              <w:t xml:space="preserve"> answered questions asked by students in a comprehensive manner</w:t>
            </w:r>
            <w:r w:rsidR="00680F3A" w:rsidRPr="008619DB">
              <w:rPr>
                <w:rFonts w:ascii="Arial" w:eastAsia="Calibri" w:hAnsi="Arial" w:cs="Arial"/>
                <w:lang w:val="en-US"/>
              </w:rPr>
              <w:t>.</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6.</w:t>
            </w:r>
          </w:p>
        </w:tc>
        <w:tc>
          <w:tcPr>
            <w:tcW w:w="0" w:type="auto"/>
            <w:vAlign w:val="center"/>
          </w:tcPr>
          <w:p w:rsidR="000D7277" w:rsidRPr="008619DB" w:rsidRDefault="00703076" w:rsidP="00A83B2C">
            <w:pPr>
              <w:spacing w:before="60" w:after="60"/>
              <w:rPr>
                <w:rFonts w:ascii="Arial" w:eastAsia="Calibri" w:hAnsi="Arial" w:cs="Arial"/>
                <w:lang w:val="en-US"/>
              </w:rPr>
            </w:pPr>
            <w:r w:rsidRPr="008619DB">
              <w:rPr>
                <w:rFonts w:ascii="Arial" w:eastAsia="Calibri" w:hAnsi="Arial" w:cs="Arial"/>
                <w:lang w:val="en-US"/>
              </w:rPr>
              <w:t>The prepared presentations, materials and ta</w:t>
            </w:r>
            <w:bookmarkStart w:id="0" w:name="_GoBack"/>
            <w:bookmarkEnd w:id="0"/>
            <w:r w:rsidRPr="008619DB">
              <w:rPr>
                <w:rFonts w:ascii="Arial" w:eastAsia="Calibri" w:hAnsi="Arial" w:cs="Arial"/>
                <w:lang w:val="en-US"/>
              </w:rPr>
              <w:t>sks were clear and easy to remember</w:t>
            </w:r>
            <w:r w:rsidR="00680F3A" w:rsidRPr="008619DB">
              <w:rPr>
                <w:rFonts w:ascii="Arial" w:eastAsia="Calibri" w:hAnsi="Arial" w:cs="Arial"/>
                <w:lang w:val="en-US"/>
              </w:rPr>
              <w:t>.</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7.</w:t>
            </w:r>
          </w:p>
        </w:tc>
        <w:tc>
          <w:tcPr>
            <w:tcW w:w="0" w:type="auto"/>
            <w:vAlign w:val="center"/>
          </w:tcPr>
          <w:p w:rsidR="000D7277" w:rsidRPr="008619DB" w:rsidRDefault="0023789E" w:rsidP="00A83B2C">
            <w:pPr>
              <w:spacing w:before="60" w:after="60"/>
              <w:rPr>
                <w:rFonts w:ascii="Arial" w:eastAsia="Calibri" w:hAnsi="Arial" w:cs="Arial"/>
                <w:lang w:val="en-US"/>
              </w:rPr>
            </w:pPr>
            <w:r w:rsidRPr="008619DB">
              <w:rPr>
                <w:rFonts w:ascii="Arial" w:eastAsia="Calibri" w:hAnsi="Arial" w:cs="Arial"/>
                <w:lang w:val="en-US"/>
              </w:rPr>
              <w:t>During the classes, the lecturer</w:t>
            </w:r>
            <w:r w:rsidR="00703076" w:rsidRPr="008619DB">
              <w:rPr>
                <w:rFonts w:ascii="Arial" w:eastAsia="Calibri" w:hAnsi="Arial" w:cs="Arial"/>
                <w:lang w:val="en-US"/>
              </w:rPr>
              <w:t xml:space="preserve"> used various and engaging forms of work</w:t>
            </w:r>
            <w:r w:rsidR="00680F3A" w:rsidRPr="008619DB">
              <w:rPr>
                <w:rFonts w:ascii="Arial" w:eastAsia="Calibri" w:hAnsi="Arial" w:cs="Arial"/>
                <w:lang w:val="en-US"/>
              </w:rPr>
              <w:t>.</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8.</w:t>
            </w:r>
          </w:p>
        </w:tc>
        <w:tc>
          <w:tcPr>
            <w:tcW w:w="0" w:type="auto"/>
            <w:vAlign w:val="center"/>
          </w:tcPr>
          <w:p w:rsidR="000D7277" w:rsidRPr="008619DB" w:rsidRDefault="0023789E" w:rsidP="00A83B2C">
            <w:pPr>
              <w:spacing w:before="60" w:after="60"/>
              <w:rPr>
                <w:rFonts w:ascii="Arial" w:eastAsia="Calibri" w:hAnsi="Arial" w:cs="Arial"/>
                <w:lang w:val="en-US"/>
              </w:rPr>
            </w:pPr>
            <w:r w:rsidRPr="008619DB">
              <w:rPr>
                <w:rFonts w:ascii="Arial" w:eastAsia="Calibri" w:hAnsi="Arial" w:cs="Arial"/>
                <w:lang w:val="en-US"/>
              </w:rPr>
              <w:t>The lecturer</w:t>
            </w:r>
            <w:r w:rsidR="00703076" w:rsidRPr="008619DB">
              <w:rPr>
                <w:rFonts w:ascii="Arial" w:eastAsia="Calibri" w:hAnsi="Arial" w:cs="Arial"/>
                <w:lang w:val="en-US"/>
              </w:rPr>
              <w:t xml:space="preserve"> had </w:t>
            </w:r>
            <w:r w:rsidR="00FA6EE3" w:rsidRPr="008619DB">
              <w:rPr>
                <w:rFonts w:ascii="Arial" w:eastAsia="Calibri" w:hAnsi="Arial" w:cs="Arial"/>
                <w:lang w:val="en-US"/>
              </w:rPr>
              <w:t>good manners</w:t>
            </w:r>
            <w:r w:rsidR="00761689" w:rsidRPr="008619DB">
              <w:rPr>
                <w:rFonts w:ascii="Arial" w:eastAsia="Calibri" w:hAnsi="Arial" w:cs="Arial"/>
                <w:lang w:val="en-US"/>
              </w:rPr>
              <w:t xml:space="preserve"> - he </w:t>
            </w:r>
            <w:r w:rsidR="00FA6EE3" w:rsidRPr="008619DB">
              <w:rPr>
                <w:rFonts w:ascii="Arial" w:eastAsia="Calibri" w:hAnsi="Arial" w:cs="Arial"/>
                <w:lang w:val="en-US"/>
              </w:rPr>
              <w:t xml:space="preserve">treated </w:t>
            </w:r>
            <w:r w:rsidR="00703076" w:rsidRPr="008619DB">
              <w:rPr>
                <w:rFonts w:ascii="Arial" w:eastAsia="Calibri" w:hAnsi="Arial" w:cs="Arial"/>
                <w:lang w:val="en-US"/>
              </w:rPr>
              <w:t>students</w:t>
            </w:r>
            <w:r w:rsidR="00FA6EE3" w:rsidRPr="008619DB">
              <w:rPr>
                <w:rFonts w:ascii="Arial" w:eastAsia="Calibri" w:hAnsi="Arial" w:cs="Arial"/>
                <w:lang w:val="en-US"/>
              </w:rPr>
              <w:t xml:space="preserve"> with respect</w:t>
            </w:r>
            <w:r w:rsidR="00680F3A" w:rsidRPr="008619DB">
              <w:rPr>
                <w:rFonts w:ascii="Arial" w:eastAsia="Calibri" w:hAnsi="Arial" w:cs="Arial"/>
                <w:lang w:val="en-US"/>
              </w:rPr>
              <w:t>.</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9.</w:t>
            </w:r>
          </w:p>
        </w:tc>
        <w:tc>
          <w:tcPr>
            <w:tcW w:w="0" w:type="auto"/>
            <w:vAlign w:val="center"/>
          </w:tcPr>
          <w:p w:rsidR="000D7277" w:rsidRPr="008619DB" w:rsidRDefault="00703076" w:rsidP="00A83B2C">
            <w:pPr>
              <w:spacing w:before="60" w:after="60"/>
              <w:rPr>
                <w:rFonts w:ascii="Arial" w:eastAsia="Calibri" w:hAnsi="Arial" w:cs="Arial"/>
                <w:lang w:val="en-US"/>
              </w:rPr>
            </w:pPr>
            <w:r w:rsidRPr="008619DB">
              <w:rPr>
                <w:rFonts w:ascii="Arial" w:eastAsia="Calibri" w:hAnsi="Arial" w:cs="Arial"/>
                <w:lang w:val="en-US"/>
              </w:rPr>
              <w:t xml:space="preserve">The lecturer had </w:t>
            </w:r>
            <w:r w:rsidR="002C47F7" w:rsidRPr="008619DB">
              <w:rPr>
                <w:rFonts w:ascii="Arial" w:eastAsia="Calibri" w:hAnsi="Arial" w:cs="Arial"/>
                <w:lang w:val="en-US"/>
              </w:rPr>
              <w:t xml:space="preserve">a </w:t>
            </w:r>
            <w:r w:rsidRPr="008619DB">
              <w:rPr>
                <w:rFonts w:ascii="Arial" w:eastAsia="Calibri" w:hAnsi="Arial" w:cs="Arial"/>
                <w:lang w:val="en-US"/>
              </w:rPr>
              <w:t xml:space="preserve">good </w:t>
            </w:r>
            <w:r w:rsidR="002C47F7" w:rsidRPr="008619DB">
              <w:rPr>
                <w:rFonts w:ascii="Arial" w:eastAsia="Calibri" w:hAnsi="Arial" w:cs="Arial"/>
                <w:lang w:val="en-US"/>
              </w:rPr>
              <w:t>rapport</w:t>
            </w:r>
            <w:r w:rsidRPr="008619DB">
              <w:rPr>
                <w:rFonts w:ascii="Arial" w:eastAsia="Calibri" w:hAnsi="Arial" w:cs="Arial"/>
                <w:lang w:val="en-US"/>
              </w:rPr>
              <w:t xml:space="preserve"> with the group of students.</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r w:rsidR="004562B0" w:rsidRPr="008619DB" w:rsidTr="0038362A">
        <w:trPr>
          <w:cantSplit/>
          <w:jc w:val="center"/>
        </w:trPr>
        <w:tc>
          <w:tcPr>
            <w:tcW w:w="0" w:type="auto"/>
            <w:vAlign w:val="center"/>
          </w:tcPr>
          <w:p w:rsidR="000D7277" w:rsidRPr="008619DB" w:rsidRDefault="000D7277" w:rsidP="00A83B2C">
            <w:pPr>
              <w:spacing w:before="60" w:after="60"/>
              <w:rPr>
                <w:rFonts w:ascii="Arial" w:hAnsi="Arial" w:cs="Arial"/>
                <w:lang w:val="en-US"/>
              </w:rPr>
            </w:pPr>
            <w:r w:rsidRPr="008619DB">
              <w:rPr>
                <w:rFonts w:ascii="Arial" w:hAnsi="Arial" w:cs="Arial"/>
                <w:lang w:val="en-US"/>
              </w:rPr>
              <w:t>10.</w:t>
            </w:r>
          </w:p>
        </w:tc>
        <w:tc>
          <w:tcPr>
            <w:tcW w:w="0" w:type="auto"/>
            <w:vAlign w:val="center"/>
          </w:tcPr>
          <w:p w:rsidR="000D7277" w:rsidRPr="008619DB" w:rsidRDefault="0023789E" w:rsidP="00A83B2C">
            <w:pPr>
              <w:spacing w:before="60" w:after="60"/>
              <w:rPr>
                <w:rFonts w:ascii="Arial" w:hAnsi="Arial" w:cs="Arial"/>
                <w:lang w:val="en-US"/>
              </w:rPr>
            </w:pPr>
            <w:r w:rsidRPr="008619DB">
              <w:rPr>
                <w:rFonts w:ascii="Arial" w:eastAsia="Calibri" w:hAnsi="Arial" w:cs="Arial"/>
                <w:lang w:val="en-US"/>
              </w:rPr>
              <w:t>The lecturer</w:t>
            </w:r>
            <w:r w:rsidR="00703076" w:rsidRPr="008619DB">
              <w:rPr>
                <w:rFonts w:ascii="Arial" w:eastAsia="Calibri" w:hAnsi="Arial" w:cs="Arial"/>
                <w:lang w:val="en-US"/>
              </w:rPr>
              <w:t xml:space="preserve"> conducted the class</w:t>
            </w:r>
            <w:r w:rsidR="002C47F7" w:rsidRPr="008619DB">
              <w:rPr>
                <w:rFonts w:ascii="Arial" w:eastAsia="Calibri" w:hAnsi="Arial" w:cs="Arial"/>
                <w:lang w:val="en-US"/>
              </w:rPr>
              <w:t>es</w:t>
            </w:r>
            <w:r w:rsidR="00703076" w:rsidRPr="008619DB">
              <w:rPr>
                <w:rFonts w:ascii="Arial" w:eastAsia="Calibri" w:hAnsi="Arial" w:cs="Arial"/>
                <w:lang w:val="en-US"/>
              </w:rPr>
              <w:t xml:space="preserve"> i</w:t>
            </w:r>
            <w:r w:rsidRPr="008619DB">
              <w:rPr>
                <w:rFonts w:ascii="Arial" w:eastAsia="Calibri" w:hAnsi="Arial" w:cs="Arial"/>
                <w:lang w:val="en-US"/>
              </w:rPr>
              <w:t xml:space="preserve">n an interesting </w:t>
            </w:r>
            <w:r w:rsidR="002C47F7" w:rsidRPr="008619DB">
              <w:rPr>
                <w:rFonts w:ascii="Arial" w:eastAsia="Calibri" w:hAnsi="Arial" w:cs="Arial"/>
                <w:lang w:val="en-US"/>
              </w:rPr>
              <w:t xml:space="preserve">and engaging </w:t>
            </w:r>
            <w:r w:rsidRPr="008619DB">
              <w:rPr>
                <w:rFonts w:ascii="Arial" w:eastAsia="Calibri" w:hAnsi="Arial" w:cs="Arial"/>
                <w:lang w:val="en-US"/>
              </w:rPr>
              <w:t>way (encouraged</w:t>
            </w:r>
            <w:r w:rsidR="00703076" w:rsidRPr="008619DB">
              <w:rPr>
                <w:rFonts w:ascii="Arial" w:eastAsia="Calibri" w:hAnsi="Arial" w:cs="Arial"/>
                <w:lang w:val="en-US"/>
              </w:rPr>
              <w:t xml:space="preserve"> discussion; asking questions; sharing experience)</w:t>
            </w:r>
            <w:r w:rsidR="00680F3A" w:rsidRPr="008619DB">
              <w:rPr>
                <w:rFonts w:ascii="Arial" w:eastAsia="Calibri" w:hAnsi="Arial" w:cs="Arial"/>
                <w:lang w:val="en-US"/>
              </w:rPr>
              <w:t>.</w:t>
            </w: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c>
          <w:tcPr>
            <w:tcW w:w="454" w:type="dxa"/>
            <w:vAlign w:val="center"/>
          </w:tcPr>
          <w:p w:rsidR="000D7277" w:rsidRPr="008619DB" w:rsidRDefault="000D7277" w:rsidP="00A83B2C">
            <w:pPr>
              <w:spacing w:before="60" w:after="60"/>
              <w:rPr>
                <w:rFonts w:ascii="Arial" w:hAnsi="Arial" w:cs="Arial"/>
                <w:lang w:val="en-US"/>
              </w:rPr>
            </w:pPr>
          </w:p>
        </w:tc>
      </w:tr>
    </w:tbl>
    <w:p w:rsidR="000D7277" w:rsidRPr="008619DB" w:rsidRDefault="000D7277" w:rsidP="004562B0">
      <w:pPr>
        <w:pStyle w:val="Bezodstpw"/>
        <w:spacing w:line="276" w:lineRule="auto"/>
        <w:rPr>
          <w:rFonts w:ascii="Arial" w:hAnsi="Arial" w:cs="Arial"/>
          <w:color w:val="000000" w:themeColor="text1"/>
          <w:lang w:val="en-US"/>
        </w:rPr>
      </w:pPr>
    </w:p>
    <w:p w:rsidR="00703076" w:rsidRPr="008619DB" w:rsidRDefault="00703076" w:rsidP="00680F3A">
      <w:pPr>
        <w:rPr>
          <w:rFonts w:ascii="Arial" w:hAnsi="Arial" w:cs="Arial"/>
          <w:b/>
          <w:lang w:val="en-US"/>
        </w:rPr>
      </w:pPr>
      <w:r w:rsidRPr="008619DB">
        <w:rPr>
          <w:rFonts w:ascii="Arial" w:hAnsi="Arial" w:cs="Arial"/>
          <w:b/>
          <w:lang w:val="en-US"/>
        </w:rPr>
        <w:t>Please answer the following questions, referring onl</w:t>
      </w:r>
      <w:r w:rsidR="0023789E" w:rsidRPr="008619DB">
        <w:rPr>
          <w:rFonts w:ascii="Arial" w:hAnsi="Arial" w:cs="Arial"/>
          <w:b/>
          <w:lang w:val="en-US"/>
        </w:rPr>
        <w:t xml:space="preserve">y to classes </w:t>
      </w:r>
      <w:r w:rsidR="002C47F7" w:rsidRPr="008619DB">
        <w:rPr>
          <w:rFonts w:ascii="Arial" w:hAnsi="Arial" w:cs="Arial"/>
          <w:b/>
          <w:lang w:val="en-US"/>
        </w:rPr>
        <w:t xml:space="preserve">you had </w:t>
      </w:r>
      <w:r w:rsidR="0023789E" w:rsidRPr="008619DB">
        <w:rPr>
          <w:rFonts w:ascii="Arial" w:hAnsi="Arial" w:cs="Arial"/>
          <w:b/>
          <w:lang w:val="en-US"/>
        </w:rPr>
        <w:t>with the lecturer</w:t>
      </w:r>
      <w:r w:rsidR="00680F3A" w:rsidRPr="008619DB">
        <w:rPr>
          <w:rFonts w:ascii="Arial" w:hAnsi="Arial" w:cs="Arial"/>
          <w:b/>
          <w:lang w:val="en-US"/>
        </w:rPr>
        <w:t>.</w:t>
      </w:r>
    </w:p>
    <w:p w:rsidR="000D7277" w:rsidRPr="008619DB" w:rsidRDefault="000D7277" w:rsidP="00680F3A">
      <w:pPr>
        <w:rPr>
          <w:rFonts w:ascii="Arial" w:hAnsi="Arial" w:cs="Arial"/>
          <w:lang w:val="en-US"/>
        </w:rPr>
      </w:pPr>
    </w:p>
    <w:p w:rsidR="00703076" w:rsidRPr="008619DB" w:rsidRDefault="00703076" w:rsidP="00680F3A">
      <w:pPr>
        <w:rPr>
          <w:rFonts w:ascii="Arial" w:hAnsi="Arial" w:cs="Arial"/>
          <w:lang w:val="en-US"/>
        </w:rPr>
      </w:pPr>
      <w:r w:rsidRPr="008619DB">
        <w:rPr>
          <w:rFonts w:ascii="Arial" w:hAnsi="Arial" w:cs="Arial"/>
          <w:lang w:val="en-US"/>
        </w:rPr>
        <w:t>During the</w:t>
      </w:r>
      <w:r w:rsidR="0023789E" w:rsidRPr="008619DB">
        <w:rPr>
          <w:rFonts w:ascii="Arial" w:hAnsi="Arial" w:cs="Arial"/>
          <w:lang w:val="en-US"/>
        </w:rPr>
        <w:t xml:space="preserve"> teaching activities, I found </w:t>
      </w:r>
      <w:r w:rsidR="002C47F7" w:rsidRPr="008619DB">
        <w:rPr>
          <w:rFonts w:ascii="Arial" w:hAnsi="Arial" w:cs="Arial"/>
          <w:lang w:val="en-US"/>
        </w:rPr>
        <w:t xml:space="preserve"> the following to be</w:t>
      </w:r>
      <w:r w:rsidRPr="008619DB">
        <w:rPr>
          <w:rFonts w:ascii="Arial" w:hAnsi="Arial" w:cs="Arial"/>
          <w:lang w:val="en-US"/>
        </w:rPr>
        <w:t xml:space="preserve"> pa</w:t>
      </w:r>
      <w:r w:rsidR="0023789E" w:rsidRPr="008619DB">
        <w:rPr>
          <w:rFonts w:ascii="Arial" w:hAnsi="Arial" w:cs="Arial"/>
          <w:lang w:val="en-US"/>
        </w:rPr>
        <w:t xml:space="preserve">rticularly valuable/important </w:t>
      </w:r>
    </w:p>
    <w:p w:rsidR="008619DB" w:rsidRPr="008619DB" w:rsidRDefault="008619DB" w:rsidP="008619DB">
      <w:pPr>
        <w:pStyle w:val="Bezodstpw"/>
        <w:spacing w:line="360" w:lineRule="auto"/>
        <w:rPr>
          <w:rFonts w:ascii="Arial" w:hAnsi="Arial" w:cs="Arial"/>
          <w:color w:val="000000" w:themeColor="text1"/>
          <w:lang w:val="en-US"/>
        </w:rPr>
      </w:pPr>
      <w:r w:rsidRPr="008619DB">
        <w:rPr>
          <w:rFonts w:ascii="Arial" w:hAnsi="Arial" w:cs="Arial"/>
          <w:color w:val="000000" w:themeColor="text1"/>
          <w:lang w:val="en-US"/>
        </w:rPr>
        <w:t>…………………………………………………………………………………………………………………</w:t>
      </w:r>
    </w:p>
    <w:p w:rsidR="008619DB" w:rsidRPr="008619DB" w:rsidRDefault="008619DB" w:rsidP="008619DB">
      <w:pPr>
        <w:pStyle w:val="Bezodstpw"/>
        <w:spacing w:line="360" w:lineRule="auto"/>
        <w:rPr>
          <w:rFonts w:ascii="Arial" w:hAnsi="Arial" w:cs="Arial"/>
          <w:color w:val="000000" w:themeColor="text1"/>
          <w:lang w:val="en-US"/>
        </w:rPr>
      </w:pPr>
      <w:r w:rsidRPr="008619DB">
        <w:rPr>
          <w:rFonts w:ascii="Arial" w:hAnsi="Arial" w:cs="Arial"/>
          <w:color w:val="000000" w:themeColor="text1"/>
          <w:lang w:val="en-US"/>
        </w:rPr>
        <w:t>…………………………………………………………………………………………………………………</w:t>
      </w:r>
    </w:p>
    <w:p w:rsidR="00703076" w:rsidRPr="008619DB" w:rsidRDefault="00761689" w:rsidP="00680F3A">
      <w:pPr>
        <w:rPr>
          <w:rFonts w:ascii="Arial" w:hAnsi="Arial" w:cs="Arial"/>
          <w:lang w:val="en-US"/>
        </w:rPr>
      </w:pPr>
      <w:r w:rsidRPr="008619DB">
        <w:rPr>
          <w:rFonts w:ascii="Arial" w:hAnsi="Arial" w:cs="Arial"/>
          <w:lang w:val="en-US"/>
        </w:rPr>
        <w:t>In my opinion, things</w:t>
      </w:r>
      <w:r w:rsidR="00703076" w:rsidRPr="008619DB">
        <w:rPr>
          <w:rFonts w:ascii="Arial" w:hAnsi="Arial" w:cs="Arial"/>
          <w:lang w:val="en-US"/>
        </w:rPr>
        <w:t xml:space="preserve"> worth changing</w:t>
      </w:r>
    </w:p>
    <w:p w:rsidR="008619DB" w:rsidRPr="008619DB" w:rsidRDefault="008619DB" w:rsidP="008619DB">
      <w:pPr>
        <w:pStyle w:val="Bezodstpw"/>
        <w:spacing w:line="360" w:lineRule="auto"/>
        <w:rPr>
          <w:rFonts w:ascii="Arial" w:hAnsi="Arial" w:cs="Arial"/>
          <w:color w:val="000000" w:themeColor="text1"/>
        </w:rPr>
      </w:pPr>
      <w:r w:rsidRPr="008619DB">
        <w:rPr>
          <w:rFonts w:ascii="Arial" w:hAnsi="Arial" w:cs="Arial"/>
          <w:color w:val="000000" w:themeColor="text1"/>
        </w:rPr>
        <w:t>…………………………………………………………………………………………………………………</w:t>
      </w:r>
    </w:p>
    <w:p w:rsidR="008619DB" w:rsidRPr="008619DB" w:rsidRDefault="008619DB" w:rsidP="008619DB">
      <w:pPr>
        <w:pStyle w:val="Bezodstpw"/>
        <w:spacing w:line="360" w:lineRule="auto"/>
        <w:rPr>
          <w:rFonts w:ascii="Arial" w:hAnsi="Arial" w:cs="Arial"/>
          <w:color w:val="000000" w:themeColor="text1"/>
        </w:rPr>
      </w:pPr>
      <w:r w:rsidRPr="008619DB">
        <w:rPr>
          <w:rFonts w:ascii="Arial" w:hAnsi="Arial" w:cs="Arial"/>
          <w:color w:val="000000" w:themeColor="text1"/>
        </w:rPr>
        <w:t>…………………………………………………………………………………………………………………</w:t>
      </w:r>
    </w:p>
    <w:p w:rsidR="00761689" w:rsidRPr="008619DB" w:rsidRDefault="00761689" w:rsidP="00680F3A">
      <w:pPr>
        <w:rPr>
          <w:rFonts w:ascii="Arial" w:hAnsi="Arial" w:cs="Arial"/>
          <w:lang w:val="en-US"/>
        </w:rPr>
      </w:pPr>
    </w:p>
    <w:sectPr w:rsidR="00761689" w:rsidRPr="008619DB" w:rsidSect="007425B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EFC" w:rsidRDefault="00C55EFC" w:rsidP="00F3693C">
      <w:pPr>
        <w:spacing w:after="0"/>
      </w:pPr>
      <w:r>
        <w:separator/>
      </w:r>
    </w:p>
  </w:endnote>
  <w:endnote w:type="continuationSeparator" w:id="0">
    <w:p w:rsidR="00C55EFC" w:rsidRDefault="00C55EFC" w:rsidP="00F36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EFC" w:rsidRDefault="00C55EFC" w:rsidP="00F3693C">
      <w:pPr>
        <w:spacing w:after="0"/>
      </w:pPr>
      <w:r>
        <w:separator/>
      </w:r>
    </w:p>
  </w:footnote>
  <w:footnote w:type="continuationSeparator" w:id="0">
    <w:p w:rsidR="00C55EFC" w:rsidRDefault="00C55EFC" w:rsidP="00F3693C">
      <w:pPr>
        <w:spacing w:after="0"/>
      </w:pPr>
      <w:r>
        <w:continuationSeparator/>
      </w:r>
    </w:p>
  </w:footnote>
  <w:footnote w:id="1">
    <w:p w:rsidR="00A83B2C" w:rsidRPr="008619DB" w:rsidRDefault="00A83B2C" w:rsidP="00A83B2C">
      <w:pPr>
        <w:pStyle w:val="Tekstprzypisudolnego"/>
        <w:jc w:val="both"/>
        <w:rPr>
          <w:rFonts w:ascii="Arial" w:hAnsi="Arial" w:cs="Arial"/>
          <w:lang w:val="en-US"/>
        </w:rPr>
      </w:pPr>
      <w:r w:rsidRPr="008619DB">
        <w:rPr>
          <w:rStyle w:val="Odwoanieprzypisudolnego"/>
          <w:rFonts w:ascii="Arial" w:hAnsi="Arial" w:cs="Arial"/>
        </w:rPr>
        <w:footnoteRef/>
      </w:r>
      <w:r w:rsidRPr="008619DB">
        <w:rPr>
          <w:rFonts w:ascii="Arial" w:hAnsi="Arial" w:cs="Arial"/>
          <w:lang w:val="en-US"/>
        </w:rPr>
        <w:t xml:space="preserve"> Refer to the following sentences and mark the selected option with an </w:t>
      </w:r>
      <w:r w:rsidRPr="008619DB">
        <w:rPr>
          <w:rFonts w:ascii="Arial" w:hAnsi="Arial" w:cs="Arial"/>
          <w:b/>
          <w:lang w:val="en-US"/>
        </w:rPr>
        <w:t>X</w:t>
      </w:r>
      <w:r w:rsidRPr="008619DB">
        <w:rPr>
          <w:rFonts w:ascii="Arial" w:hAnsi="Arial" w:cs="Arial"/>
          <w:lang w:val="en-US"/>
        </w:rPr>
        <w:t xml:space="preserve"> in the appropriate place in the table taking the scale: </w:t>
      </w:r>
      <w:r w:rsidRPr="008619DB">
        <w:rPr>
          <w:rFonts w:ascii="Arial" w:hAnsi="Arial" w:cs="Arial"/>
          <w:b/>
          <w:lang w:val="en-US"/>
        </w:rPr>
        <w:t xml:space="preserve">5 </w:t>
      </w:r>
      <w:r w:rsidRPr="008619DB">
        <w:rPr>
          <w:rFonts w:ascii="Arial" w:hAnsi="Arial" w:cs="Arial"/>
          <w:lang w:val="en-US"/>
        </w:rPr>
        <w:t>- definitely yes,</w:t>
      </w:r>
      <w:r w:rsidRPr="008619DB">
        <w:rPr>
          <w:rFonts w:ascii="Arial" w:hAnsi="Arial" w:cs="Arial"/>
          <w:b/>
          <w:lang w:val="en-US"/>
        </w:rPr>
        <w:t xml:space="preserve"> 4</w:t>
      </w:r>
      <w:r w:rsidRPr="008619DB">
        <w:rPr>
          <w:rFonts w:ascii="Arial" w:hAnsi="Arial" w:cs="Arial"/>
          <w:lang w:val="en-US"/>
        </w:rPr>
        <w:t xml:space="preserve"> - yes, </w:t>
      </w:r>
      <w:r w:rsidRPr="008619DB">
        <w:rPr>
          <w:rFonts w:ascii="Arial" w:hAnsi="Arial" w:cs="Arial"/>
          <w:b/>
          <w:lang w:val="en-US"/>
        </w:rPr>
        <w:t>3</w:t>
      </w:r>
      <w:r w:rsidRPr="008619DB">
        <w:rPr>
          <w:rFonts w:ascii="Arial" w:hAnsi="Arial" w:cs="Arial"/>
          <w:lang w:val="en-US"/>
        </w:rPr>
        <w:t xml:space="preserve"> - partly yes, partly no,</w:t>
      </w:r>
      <w:r w:rsidRPr="008619DB">
        <w:rPr>
          <w:rFonts w:ascii="Arial" w:hAnsi="Arial" w:cs="Arial"/>
          <w:b/>
          <w:lang w:val="en-US"/>
        </w:rPr>
        <w:t xml:space="preserve"> 2</w:t>
      </w:r>
      <w:r w:rsidRPr="008619DB">
        <w:rPr>
          <w:rFonts w:ascii="Arial" w:hAnsi="Arial" w:cs="Arial"/>
          <w:lang w:val="en-US"/>
        </w:rPr>
        <w:t xml:space="preserve"> - no, </w:t>
      </w:r>
      <w:r w:rsidRPr="008619DB">
        <w:rPr>
          <w:rFonts w:ascii="Arial" w:hAnsi="Arial" w:cs="Arial"/>
          <w:b/>
          <w:lang w:val="en-US"/>
        </w:rPr>
        <w:t>1</w:t>
      </w:r>
      <w:r w:rsidRPr="008619DB">
        <w:rPr>
          <w:rFonts w:ascii="Arial" w:hAnsi="Arial" w:cs="Arial"/>
          <w:lang w:val="en-US"/>
        </w:rPr>
        <w:t xml:space="preserve"> - definitely 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B578F1"/>
    <w:multiLevelType w:val="multilevel"/>
    <w:tmpl w:val="8E26BC58"/>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DD2B93"/>
    <w:multiLevelType w:val="multilevel"/>
    <w:tmpl w:val="A8903D8C"/>
    <w:lvl w:ilvl="0">
      <w:start w:val="1"/>
      <w:numFmt w:val="decimal"/>
      <w:lvlText w:val="%1."/>
      <w:lvlJc w:val="lef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FA6527"/>
    <w:multiLevelType w:val="hybridMultilevel"/>
    <w:tmpl w:val="DEEC81D4"/>
    <w:lvl w:ilvl="0" w:tplc="0415000F">
      <w:start w:val="1"/>
      <w:numFmt w:val="decimal"/>
      <w:lvlText w:val="%1."/>
      <w:lvlJc w:val="left"/>
      <w:pPr>
        <w:ind w:left="720" w:hanging="360"/>
      </w:pPr>
      <w:rPr>
        <w:rFonts w:hint="default"/>
      </w:rPr>
    </w:lvl>
    <w:lvl w:ilvl="1" w:tplc="062AB1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EA6D98"/>
    <w:multiLevelType w:val="multilevel"/>
    <w:tmpl w:val="684A7AEC"/>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E26024"/>
    <w:multiLevelType w:val="multilevel"/>
    <w:tmpl w:val="972049DE"/>
    <w:lvl w:ilvl="0">
      <w:start w:val="1"/>
      <w:numFmt w:val="bullet"/>
      <w:suff w:val="space"/>
      <w:lvlText w:val=""/>
      <w:lvlJc w:val="left"/>
      <w:pPr>
        <w:ind w:left="454" w:hanging="17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7C5567"/>
    <w:multiLevelType w:val="multilevel"/>
    <w:tmpl w:val="74ECF036"/>
    <w:lvl w:ilvl="0">
      <w:start w:val="1"/>
      <w:numFmt w:val="decimal"/>
      <w:suff w:val="space"/>
      <w:lvlText w:val="%1)"/>
      <w:lvlJc w:val="right"/>
      <w:pPr>
        <w:ind w:left="851" w:firstLine="0"/>
      </w:pPr>
      <w:rPr>
        <w:rFonts w:hint="default"/>
      </w:rPr>
    </w:lvl>
    <w:lvl w:ilvl="1">
      <w:start w:val="1"/>
      <w:numFmt w:val="decimal"/>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BB35BB"/>
    <w:multiLevelType w:val="multilevel"/>
    <w:tmpl w:val="DBC24158"/>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3E2068"/>
    <w:multiLevelType w:val="multilevel"/>
    <w:tmpl w:val="654EC36E"/>
    <w:lvl w:ilvl="0">
      <w:start w:val="1"/>
      <w:numFmt w:val="decimal"/>
      <w:suff w:val="space"/>
      <w:lvlText w:val="%1."/>
      <w:lvlJc w:val="right"/>
      <w:pPr>
        <w:ind w:left="284" w:firstLine="0"/>
      </w:pPr>
      <w:rPr>
        <w:rFonts w:ascii="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BF12B7"/>
    <w:multiLevelType w:val="multilevel"/>
    <w:tmpl w:val="0C64C5D6"/>
    <w:lvl w:ilvl="0">
      <w:start w:val="1"/>
      <w:numFmt w:val="decimal"/>
      <w:suff w:val="space"/>
      <w:lvlText w:val="%1."/>
      <w:lvlJc w:val="right"/>
      <w:pPr>
        <w:ind w:left="284" w:firstLine="0"/>
      </w:pPr>
      <w:rPr>
        <w:rFonts w:hint="default"/>
        <w:color w:val="000000" w:themeColor="text1"/>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110A08"/>
    <w:multiLevelType w:val="multilevel"/>
    <w:tmpl w:val="8E26BC58"/>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854767A"/>
    <w:multiLevelType w:val="hybridMultilevel"/>
    <w:tmpl w:val="0A9C4904"/>
    <w:lvl w:ilvl="0" w:tplc="0415000F">
      <w:start w:val="1"/>
      <w:numFmt w:val="decimal"/>
      <w:lvlText w:val="%1."/>
      <w:lvlJc w:val="left"/>
      <w:pPr>
        <w:ind w:left="720" w:hanging="360"/>
      </w:pPr>
      <w:rPr>
        <w:rFonts w:hint="default"/>
      </w:rPr>
    </w:lvl>
    <w:lvl w:ilvl="1" w:tplc="AFF000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D824B5"/>
    <w:multiLevelType w:val="hybridMultilevel"/>
    <w:tmpl w:val="7CA43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A7293A"/>
    <w:multiLevelType w:val="multilevel"/>
    <w:tmpl w:val="09AA0440"/>
    <w:lvl w:ilvl="0">
      <w:start w:val="1"/>
      <w:numFmt w:val="decimal"/>
      <w:suff w:val="space"/>
      <w:lvlText w:val="%1."/>
      <w:lvlJc w:val="right"/>
      <w:pPr>
        <w:ind w:left="284" w:firstLine="0"/>
      </w:pPr>
      <w:rPr>
        <w:rFonts w:hint="default"/>
        <w:color w:val="000000" w:themeColor="text1"/>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24359D"/>
    <w:multiLevelType w:val="multilevel"/>
    <w:tmpl w:val="E5E41E80"/>
    <w:lvl w:ilvl="0">
      <w:start w:val="1"/>
      <w:numFmt w:val="decimal"/>
      <w:suff w:val="space"/>
      <w:lvlText w:val="%1."/>
      <w:lvlJc w:val="right"/>
      <w:pPr>
        <w:ind w:left="284" w:firstLine="0"/>
      </w:pPr>
      <w:rPr>
        <w:rFonts w:hint="default"/>
      </w:rPr>
    </w:lvl>
    <w:lvl w:ilvl="1">
      <w:start w:val="1"/>
      <w:numFmt w:val="decimal"/>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B36A41"/>
    <w:multiLevelType w:val="hybridMultilevel"/>
    <w:tmpl w:val="27AE9F86"/>
    <w:lvl w:ilvl="0" w:tplc="72B891D8">
      <w:start w:val="1"/>
      <w:numFmt w:val="decimal"/>
      <w:pStyle w:val="Nagwek1"/>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926B1B"/>
    <w:multiLevelType w:val="multilevel"/>
    <w:tmpl w:val="1CCAE724"/>
    <w:lvl w:ilvl="0">
      <w:start w:val="1"/>
      <w:numFmt w:val="decimal"/>
      <w:suff w:val="space"/>
      <w:lvlText w:val="%1."/>
      <w:lvlJc w:val="right"/>
      <w:pPr>
        <w:ind w:left="284" w:firstLine="0"/>
      </w:pPr>
      <w:rPr>
        <w:rFonts w:hint="default"/>
      </w:rPr>
    </w:lvl>
    <w:lvl w:ilvl="1">
      <w:start w:val="1"/>
      <w:numFmt w:val="decimal"/>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1"/>
  </w:num>
  <w:num w:numId="3">
    <w:abstractNumId w:val="5"/>
  </w:num>
  <w:num w:numId="4">
    <w:abstractNumId w:val="2"/>
  </w:num>
  <w:num w:numId="5">
    <w:abstractNumId w:val="0"/>
  </w:num>
  <w:num w:numId="6">
    <w:abstractNumId w:val="6"/>
  </w:num>
  <w:num w:numId="7">
    <w:abstractNumId w:val="9"/>
  </w:num>
  <w:num w:numId="8">
    <w:abstractNumId w:val="13"/>
  </w:num>
  <w:num w:numId="9">
    <w:abstractNumId w:val="7"/>
  </w:num>
  <w:num w:numId="10">
    <w:abstractNumId w:val="14"/>
  </w:num>
  <w:num w:numId="11">
    <w:abstractNumId w:val="3"/>
  </w:num>
  <w:num w:numId="12">
    <w:abstractNumId w:val="1"/>
  </w:num>
  <w:num w:numId="13">
    <w:abstractNumId w:val="15"/>
  </w:num>
  <w:num w:numId="14">
    <w:abstractNumId w:val="10"/>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86"/>
    <w:rsid w:val="0000754D"/>
    <w:rsid w:val="000166EE"/>
    <w:rsid w:val="0002737A"/>
    <w:rsid w:val="00034025"/>
    <w:rsid w:val="00045829"/>
    <w:rsid w:val="00046F8C"/>
    <w:rsid w:val="000671A3"/>
    <w:rsid w:val="00086EE2"/>
    <w:rsid w:val="00090730"/>
    <w:rsid w:val="0009724F"/>
    <w:rsid w:val="000A07F0"/>
    <w:rsid w:val="000A1AB2"/>
    <w:rsid w:val="000A1F48"/>
    <w:rsid w:val="000A7E09"/>
    <w:rsid w:val="000D1FE0"/>
    <w:rsid w:val="000D7277"/>
    <w:rsid w:val="000F67F2"/>
    <w:rsid w:val="000F719B"/>
    <w:rsid w:val="000F781D"/>
    <w:rsid w:val="001052E2"/>
    <w:rsid w:val="00114AC3"/>
    <w:rsid w:val="001274B3"/>
    <w:rsid w:val="00136E58"/>
    <w:rsid w:val="001471C4"/>
    <w:rsid w:val="00151BBB"/>
    <w:rsid w:val="00165ED7"/>
    <w:rsid w:val="001700D5"/>
    <w:rsid w:val="00174BBF"/>
    <w:rsid w:val="00182A77"/>
    <w:rsid w:val="0018343B"/>
    <w:rsid w:val="00183EA9"/>
    <w:rsid w:val="00197BBC"/>
    <w:rsid w:val="001A0C02"/>
    <w:rsid w:val="001A1CDB"/>
    <w:rsid w:val="001A727D"/>
    <w:rsid w:val="001D2A82"/>
    <w:rsid w:val="001E1E11"/>
    <w:rsid w:val="001E2321"/>
    <w:rsid w:val="001F10BE"/>
    <w:rsid w:val="001F4816"/>
    <w:rsid w:val="002115B4"/>
    <w:rsid w:val="00222062"/>
    <w:rsid w:val="00222CC5"/>
    <w:rsid w:val="00223E5B"/>
    <w:rsid w:val="00234E00"/>
    <w:rsid w:val="00237856"/>
    <w:rsid w:val="0023789E"/>
    <w:rsid w:val="002528CB"/>
    <w:rsid w:val="002635B6"/>
    <w:rsid w:val="002772C5"/>
    <w:rsid w:val="002905C5"/>
    <w:rsid w:val="00296478"/>
    <w:rsid w:val="002A3F00"/>
    <w:rsid w:val="002A3F45"/>
    <w:rsid w:val="002B6590"/>
    <w:rsid w:val="002C47F7"/>
    <w:rsid w:val="002D5B80"/>
    <w:rsid w:val="002E4158"/>
    <w:rsid w:val="002E58EA"/>
    <w:rsid w:val="00313BC0"/>
    <w:rsid w:val="00321420"/>
    <w:rsid w:val="00374D23"/>
    <w:rsid w:val="0038362A"/>
    <w:rsid w:val="003927DB"/>
    <w:rsid w:val="003B3F10"/>
    <w:rsid w:val="003D1824"/>
    <w:rsid w:val="003D3D26"/>
    <w:rsid w:val="003D58DB"/>
    <w:rsid w:val="003D729A"/>
    <w:rsid w:val="003E2166"/>
    <w:rsid w:val="004048CA"/>
    <w:rsid w:val="0041165C"/>
    <w:rsid w:val="00425986"/>
    <w:rsid w:val="00433C98"/>
    <w:rsid w:val="00435243"/>
    <w:rsid w:val="004445F3"/>
    <w:rsid w:val="004562B0"/>
    <w:rsid w:val="00470B37"/>
    <w:rsid w:val="004751B0"/>
    <w:rsid w:val="004914CA"/>
    <w:rsid w:val="004927ED"/>
    <w:rsid w:val="004970BB"/>
    <w:rsid w:val="004B0A15"/>
    <w:rsid w:val="004B30EC"/>
    <w:rsid w:val="004B4A8D"/>
    <w:rsid w:val="004B531D"/>
    <w:rsid w:val="004B6013"/>
    <w:rsid w:val="004C1839"/>
    <w:rsid w:val="004C4D78"/>
    <w:rsid w:val="004C5540"/>
    <w:rsid w:val="004D50E5"/>
    <w:rsid w:val="004F3D44"/>
    <w:rsid w:val="004F56E3"/>
    <w:rsid w:val="00504493"/>
    <w:rsid w:val="005206EF"/>
    <w:rsid w:val="00521B64"/>
    <w:rsid w:val="00533549"/>
    <w:rsid w:val="00542719"/>
    <w:rsid w:val="00551140"/>
    <w:rsid w:val="005B7B38"/>
    <w:rsid w:val="005C6F61"/>
    <w:rsid w:val="005E64E7"/>
    <w:rsid w:val="005F0B23"/>
    <w:rsid w:val="005F63CA"/>
    <w:rsid w:val="00617B41"/>
    <w:rsid w:val="006216F1"/>
    <w:rsid w:val="006307F4"/>
    <w:rsid w:val="00642E6D"/>
    <w:rsid w:val="00661C91"/>
    <w:rsid w:val="00664A3C"/>
    <w:rsid w:val="00680F3A"/>
    <w:rsid w:val="00693CD2"/>
    <w:rsid w:val="006A2EC0"/>
    <w:rsid w:val="006A7188"/>
    <w:rsid w:val="006A7949"/>
    <w:rsid w:val="006B1395"/>
    <w:rsid w:val="006B350B"/>
    <w:rsid w:val="006C3C19"/>
    <w:rsid w:val="006D4555"/>
    <w:rsid w:val="006D508C"/>
    <w:rsid w:val="006D6568"/>
    <w:rsid w:val="00703076"/>
    <w:rsid w:val="00714B56"/>
    <w:rsid w:val="00727233"/>
    <w:rsid w:val="007425B7"/>
    <w:rsid w:val="007447DA"/>
    <w:rsid w:val="00747D18"/>
    <w:rsid w:val="007602ED"/>
    <w:rsid w:val="00761689"/>
    <w:rsid w:val="00784559"/>
    <w:rsid w:val="007B4EF5"/>
    <w:rsid w:val="007B6CC1"/>
    <w:rsid w:val="007C59DC"/>
    <w:rsid w:val="007D48B9"/>
    <w:rsid w:val="007E53FB"/>
    <w:rsid w:val="007F1C01"/>
    <w:rsid w:val="007F30E2"/>
    <w:rsid w:val="007F7BD0"/>
    <w:rsid w:val="00833803"/>
    <w:rsid w:val="0083450E"/>
    <w:rsid w:val="0084790C"/>
    <w:rsid w:val="00861087"/>
    <w:rsid w:val="008619DB"/>
    <w:rsid w:val="00865CB7"/>
    <w:rsid w:val="00872F25"/>
    <w:rsid w:val="0088411E"/>
    <w:rsid w:val="008922CE"/>
    <w:rsid w:val="008A4DD0"/>
    <w:rsid w:val="008A58C6"/>
    <w:rsid w:val="008A662D"/>
    <w:rsid w:val="008B5DA3"/>
    <w:rsid w:val="008F7967"/>
    <w:rsid w:val="0092315D"/>
    <w:rsid w:val="00932406"/>
    <w:rsid w:val="00940B7C"/>
    <w:rsid w:val="009412F7"/>
    <w:rsid w:val="0094602C"/>
    <w:rsid w:val="00956AC0"/>
    <w:rsid w:val="00972818"/>
    <w:rsid w:val="00981880"/>
    <w:rsid w:val="009841F6"/>
    <w:rsid w:val="00994389"/>
    <w:rsid w:val="009A1A71"/>
    <w:rsid w:val="009B3880"/>
    <w:rsid w:val="009B44D3"/>
    <w:rsid w:val="009B540D"/>
    <w:rsid w:val="009C5414"/>
    <w:rsid w:val="009E3A05"/>
    <w:rsid w:val="009F1ED2"/>
    <w:rsid w:val="009F3ADC"/>
    <w:rsid w:val="00A0077C"/>
    <w:rsid w:val="00A2693A"/>
    <w:rsid w:val="00A60393"/>
    <w:rsid w:val="00A72E0D"/>
    <w:rsid w:val="00A82673"/>
    <w:rsid w:val="00A83B2C"/>
    <w:rsid w:val="00A9537B"/>
    <w:rsid w:val="00AB1BED"/>
    <w:rsid w:val="00AC4E98"/>
    <w:rsid w:val="00AD4D3F"/>
    <w:rsid w:val="00AF1036"/>
    <w:rsid w:val="00AF26A4"/>
    <w:rsid w:val="00B02A5B"/>
    <w:rsid w:val="00B1362E"/>
    <w:rsid w:val="00B22E6C"/>
    <w:rsid w:val="00B277B1"/>
    <w:rsid w:val="00B50C55"/>
    <w:rsid w:val="00B70A5D"/>
    <w:rsid w:val="00B874A1"/>
    <w:rsid w:val="00BA4BD8"/>
    <w:rsid w:val="00BA6941"/>
    <w:rsid w:val="00BA7EFC"/>
    <w:rsid w:val="00BE371C"/>
    <w:rsid w:val="00BF1754"/>
    <w:rsid w:val="00BF2D7C"/>
    <w:rsid w:val="00C31A5D"/>
    <w:rsid w:val="00C34731"/>
    <w:rsid w:val="00C51DEB"/>
    <w:rsid w:val="00C55EFC"/>
    <w:rsid w:val="00C879BA"/>
    <w:rsid w:val="00C91143"/>
    <w:rsid w:val="00C91AEF"/>
    <w:rsid w:val="00CA52B9"/>
    <w:rsid w:val="00CA57EE"/>
    <w:rsid w:val="00CB682B"/>
    <w:rsid w:val="00CC2B59"/>
    <w:rsid w:val="00CD02AE"/>
    <w:rsid w:val="00CE1AB4"/>
    <w:rsid w:val="00CF10A0"/>
    <w:rsid w:val="00CF66E8"/>
    <w:rsid w:val="00D01624"/>
    <w:rsid w:val="00D100E9"/>
    <w:rsid w:val="00D16ED2"/>
    <w:rsid w:val="00D30753"/>
    <w:rsid w:val="00D37363"/>
    <w:rsid w:val="00D40481"/>
    <w:rsid w:val="00D700F9"/>
    <w:rsid w:val="00D72A3A"/>
    <w:rsid w:val="00D86F32"/>
    <w:rsid w:val="00DB6BCD"/>
    <w:rsid w:val="00DB7776"/>
    <w:rsid w:val="00DD5FF4"/>
    <w:rsid w:val="00E0231D"/>
    <w:rsid w:val="00E0267F"/>
    <w:rsid w:val="00E36A73"/>
    <w:rsid w:val="00E725C7"/>
    <w:rsid w:val="00E74C50"/>
    <w:rsid w:val="00E87CA2"/>
    <w:rsid w:val="00E90BA4"/>
    <w:rsid w:val="00E95D3B"/>
    <w:rsid w:val="00EA3E7E"/>
    <w:rsid w:val="00EB1032"/>
    <w:rsid w:val="00EC77C8"/>
    <w:rsid w:val="00ED1328"/>
    <w:rsid w:val="00ED2120"/>
    <w:rsid w:val="00ED5683"/>
    <w:rsid w:val="00EF5979"/>
    <w:rsid w:val="00EF5E5A"/>
    <w:rsid w:val="00F016CA"/>
    <w:rsid w:val="00F13510"/>
    <w:rsid w:val="00F22ADC"/>
    <w:rsid w:val="00F23387"/>
    <w:rsid w:val="00F2789D"/>
    <w:rsid w:val="00F3693C"/>
    <w:rsid w:val="00F4586B"/>
    <w:rsid w:val="00F4671D"/>
    <w:rsid w:val="00F5616E"/>
    <w:rsid w:val="00F66B5C"/>
    <w:rsid w:val="00F8777B"/>
    <w:rsid w:val="00FA6EE3"/>
    <w:rsid w:val="00FC4738"/>
    <w:rsid w:val="00FC5C7E"/>
    <w:rsid w:val="00FC6494"/>
    <w:rsid w:val="00FE3478"/>
    <w:rsid w:val="00FF5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75ED"/>
  <w15:chartTrackingRefBased/>
  <w15:docId w15:val="{9FEA53E8-726A-4034-B380-C6745854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C77C8"/>
    <w:pPr>
      <w:spacing w:after="120"/>
    </w:pPr>
    <w:rPr>
      <w:sz w:val="22"/>
      <w:szCs w:val="22"/>
      <w:lang w:eastAsia="en-US"/>
    </w:rPr>
  </w:style>
  <w:style w:type="paragraph" w:styleId="Nagwek1">
    <w:name w:val="heading 1"/>
    <w:basedOn w:val="Normalny"/>
    <w:next w:val="Normalny"/>
    <w:link w:val="Nagwek1Znak"/>
    <w:uiPriority w:val="9"/>
    <w:qFormat/>
    <w:rsid w:val="00AF1036"/>
    <w:pPr>
      <w:numPr>
        <w:numId w:val="13"/>
      </w:numPr>
      <w:spacing w:after="240"/>
      <w:ind w:left="426" w:hanging="426"/>
      <w:outlineLvl w:val="0"/>
    </w:pPr>
    <w:rPr>
      <w:rFonts w:asciiTheme="minorHAnsi" w:hAnsiTheme="minorHAnsi" w:cstheme="minorHAns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5986"/>
    <w:pPr>
      <w:ind w:left="720"/>
      <w:contextualSpacing/>
    </w:pPr>
  </w:style>
  <w:style w:type="paragraph" w:customStyle="1" w:styleId="Default">
    <w:name w:val="Default"/>
    <w:rsid w:val="00747D18"/>
    <w:pPr>
      <w:autoSpaceDE w:val="0"/>
      <w:autoSpaceDN w:val="0"/>
      <w:adjustRightInd w:val="0"/>
    </w:pPr>
    <w:rPr>
      <w:rFonts w:ascii="Times New Roman" w:eastAsia="Times New Roman" w:hAnsi="Times New Roman"/>
      <w:color w:val="000000"/>
      <w:sz w:val="24"/>
      <w:szCs w:val="24"/>
    </w:rPr>
  </w:style>
  <w:style w:type="paragraph" w:styleId="Nagwek">
    <w:name w:val="header"/>
    <w:basedOn w:val="Normalny"/>
    <w:link w:val="NagwekZnak"/>
    <w:rsid w:val="00747D18"/>
    <w:pPr>
      <w:tabs>
        <w:tab w:val="center" w:pos="4536"/>
        <w:tab w:val="right" w:pos="9072"/>
      </w:tabs>
      <w:spacing w:after="0"/>
    </w:pPr>
    <w:rPr>
      <w:rFonts w:ascii="Times New Roman" w:eastAsia="Times New Roman" w:hAnsi="Times New Roman"/>
      <w:sz w:val="24"/>
      <w:szCs w:val="24"/>
      <w:lang w:val="x-none" w:eastAsia="pl-PL"/>
    </w:rPr>
  </w:style>
  <w:style w:type="character" w:customStyle="1" w:styleId="NagwekZnak">
    <w:name w:val="Nagłówek Znak"/>
    <w:link w:val="Nagwek"/>
    <w:rsid w:val="00747D18"/>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747D18"/>
    <w:pPr>
      <w:spacing w:after="0"/>
      <w:jc w:val="both"/>
    </w:pPr>
    <w:rPr>
      <w:rFonts w:ascii="Times New Roman" w:eastAsia="Times New Roman" w:hAnsi="Times New Roman"/>
      <w:sz w:val="24"/>
      <w:szCs w:val="24"/>
      <w:lang w:val="x-none" w:eastAsia="pl-PL"/>
    </w:rPr>
  </w:style>
  <w:style w:type="character" w:customStyle="1" w:styleId="TekstpodstawowyZnak">
    <w:name w:val="Tekst podstawowy Znak"/>
    <w:link w:val="Tekstpodstawowy"/>
    <w:semiHidden/>
    <w:rsid w:val="00747D18"/>
    <w:rPr>
      <w:rFonts w:ascii="Times New Roman" w:eastAsia="Times New Roman" w:hAnsi="Times New Roman" w:cs="Times New Roman"/>
      <w:sz w:val="24"/>
      <w:szCs w:val="24"/>
      <w:lang w:eastAsia="pl-PL"/>
    </w:rPr>
  </w:style>
  <w:style w:type="paragraph" w:styleId="Tytu">
    <w:name w:val="Title"/>
    <w:basedOn w:val="Normalny"/>
    <w:link w:val="TytuZnak"/>
    <w:qFormat/>
    <w:rsid w:val="00747D18"/>
    <w:pPr>
      <w:spacing w:after="0" w:line="360" w:lineRule="auto"/>
      <w:jc w:val="center"/>
    </w:pPr>
    <w:rPr>
      <w:rFonts w:ascii="Times New Roman" w:eastAsia="Times New Roman" w:hAnsi="Times New Roman"/>
      <w:b/>
      <w:bCs/>
      <w:sz w:val="30"/>
      <w:szCs w:val="24"/>
      <w:lang w:val="x-none" w:eastAsia="x-none"/>
    </w:rPr>
  </w:style>
  <w:style w:type="character" w:customStyle="1" w:styleId="TytuZnak">
    <w:name w:val="Tytuł Znak"/>
    <w:link w:val="Tytu"/>
    <w:rsid w:val="00747D18"/>
    <w:rPr>
      <w:rFonts w:ascii="Times New Roman" w:eastAsia="Times New Roman" w:hAnsi="Times New Roman" w:cs="Times New Roman"/>
      <w:b/>
      <w:bCs/>
      <w:sz w:val="30"/>
      <w:szCs w:val="24"/>
      <w:lang w:val="x-none" w:eastAsia="x-none"/>
    </w:rPr>
  </w:style>
  <w:style w:type="paragraph" w:styleId="Stopka">
    <w:name w:val="footer"/>
    <w:basedOn w:val="Normalny"/>
    <w:link w:val="StopkaZnak"/>
    <w:uiPriority w:val="99"/>
    <w:semiHidden/>
    <w:unhideWhenUsed/>
    <w:rsid w:val="00F3693C"/>
    <w:pPr>
      <w:tabs>
        <w:tab w:val="center" w:pos="4536"/>
        <w:tab w:val="right" w:pos="9072"/>
      </w:tabs>
    </w:pPr>
  </w:style>
  <w:style w:type="character" w:customStyle="1" w:styleId="StopkaZnak">
    <w:name w:val="Stopka Znak"/>
    <w:link w:val="Stopka"/>
    <w:uiPriority w:val="99"/>
    <w:semiHidden/>
    <w:rsid w:val="00F3693C"/>
    <w:rPr>
      <w:sz w:val="22"/>
      <w:szCs w:val="22"/>
      <w:lang w:eastAsia="en-US"/>
    </w:rPr>
  </w:style>
  <w:style w:type="paragraph" w:styleId="Tekstprzypisudolnego">
    <w:name w:val="footnote text"/>
    <w:basedOn w:val="Normalny"/>
    <w:link w:val="TekstprzypisudolnegoZnak"/>
    <w:uiPriority w:val="99"/>
    <w:semiHidden/>
    <w:unhideWhenUsed/>
    <w:rsid w:val="00182A77"/>
    <w:pPr>
      <w:spacing w:after="200" w:line="276" w:lineRule="auto"/>
    </w:pPr>
    <w:rPr>
      <w:sz w:val="20"/>
      <w:szCs w:val="20"/>
    </w:rPr>
  </w:style>
  <w:style w:type="character" w:customStyle="1" w:styleId="TekstprzypisudolnegoZnak">
    <w:name w:val="Tekst przypisu dolnego Znak"/>
    <w:link w:val="Tekstprzypisudolnego"/>
    <w:uiPriority w:val="99"/>
    <w:semiHidden/>
    <w:rsid w:val="00182A77"/>
    <w:rPr>
      <w:lang w:eastAsia="en-US"/>
    </w:rPr>
  </w:style>
  <w:style w:type="character" w:styleId="Odwoanieprzypisudolnego">
    <w:name w:val="footnote reference"/>
    <w:uiPriority w:val="99"/>
    <w:semiHidden/>
    <w:unhideWhenUsed/>
    <w:rsid w:val="00182A77"/>
    <w:rPr>
      <w:vertAlign w:val="superscript"/>
    </w:rPr>
  </w:style>
  <w:style w:type="paragraph" w:styleId="Tekstdymka">
    <w:name w:val="Balloon Text"/>
    <w:basedOn w:val="Normalny"/>
    <w:link w:val="TekstdymkaZnak"/>
    <w:uiPriority w:val="99"/>
    <w:semiHidden/>
    <w:unhideWhenUsed/>
    <w:rsid w:val="00AF26A4"/>
    <w:pPr>
      <w:spacing w:after="0"/>
    </w:pPr>
    <w:rPr>
      <w:rFonts w:ascii="Segoe UI" w:hAnsi="Segoe UI" w:cs="Segoe UI"/>
      <w:sz w:val="18"/>
      <w:szCs w:val="18"/>
    </w:rPr>
  </w:style>
  <w:style w:type="character" w:customStyle="1" w:styleId="TekstdymkaZnak">
    <w:name w:val="Tekst dymka Znak"/>
    <w:link w:val="Tekstdymka"/>
    <w:uiPriority w:val="99"/>
    <w:semiHidden/>
    <w:rsid w:val="00AF26A4"/>
    <w:rPr>
      <w:rFonts w:ascii="Segoe UI" w:hAnsi="Segoe UI" w:cs="Segoe UI"/>
      <w:sz w:val="18"/>
      <w:szCs w:val="18"/>
      <w:lang w:eastAsia="en-US"/>
    </w:rPr>
  </w:style>
  <w:style w:type="character" w:customStyle="1" w:styleId="markedcontent">
    <w:name w:val="markedcontent"/>
    <w:basedOn w:val="Domylnaczcionkaakapitu"/>
    <w:rsid w:val="00551140"/>
  </w:style>
  <w:style w:type="paragraph" w:styleId="Tekstkomentarza">
    <w:name w:val="annotation text"/>
    <w:basedOn w:val="Normalny"/>
    <w:link w:val="TekstkomentarzaZnak"/>
    <w:uiPriority w:val="99"/>
    <w:unhideWhenUsed/>
    <w:rsid w:val="006A7949"/>
    <w:pPr>
      <w:spacing w:after="200"/>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6A7949"/>
    <w:rPr>
      <w:rFonts w:asciiTheme="minorHAnsi" w:eastAsiaTheme="minorHAnsi" w:hAnsiTheme="minorHAnsi" w:cstheme="minorBidi"/>
      <w:lang w:eastAsia="en-US"/>
    </w:rPr>
  </w:style>
  <w:style w:type="table" w:styleId="Tabela-Siatka">
    <w:name w:val="Table Grid"/>
    <w:basedOn w:val="Standardowy"/>
    <w:uiPriority w:val="59"/>
    <w:rsid w:val="002528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F1036"/>
    <w:rPr>
      <w:rFonts w:asciiTheme="minorHAnsi" w:hAnsiTheme="minorHAnsi" w:cstheme="minorHAnsi"/>
      <w:b/>
      <w:sz w:val="24"/>
      <w:szCs w:val="24"/>
      <w:lang w:eastAsia="en-US"/>
    </w:rPr>
  </w:style>
  <w:style w:type="paragraph" w:styleId="NormalnyWeb">
    <w:name w:val="Normal (Web)"/>
    <w:basedOn w:val="Normalny"/>
    <w:uiPriority w:val="99"/>
    <w:semiHidden/>
    <w:unhideWhenUsed/>
    <w:rsid w:val="006C3C19"/>
    <w:pPr>
      <w:spacing w:after="0"/>
    </w:pPr>
    <w:rPr>
      <w:rFonts w:eastAsiaTheme="minorHAnsi" w:cs="Calibri"/>
      <w:lang w:eastAsia="pl-PL"/>
    </w:rPr>
  </w:style>
  <w:style w:type="paragraph" w:styleId="Bezodstpw">
    <w:name w:val="No Spacing"/>
    <w:uiPriority w:val="1"/>
    <w:qFormat/>
    <w:rsid w:val="000D7277"/>
    <w:rPr>
      <w:rFonts w:asciiTheme="minorHAnsi" w:eastAsiaTheme="minorHAnsi" w:hAnsiTheme="minorHAnsi" w:cstheme="minorBidi"/>
      <w:sz w:val="22"/>
      <w:szCs w:val="22"/>
      <w:lang w:eastAsia="en-US"/>
    </w:rPr>
  </w:style>
  <w:style w:type="paragraph" w:styleId="HTML-wstpniesformatowany">
    <w:name w:val="HTML Preformatted"/>
    <w:basedOn w:val="Normalny"/>
    <w:link w:val="HTML-wstpniesformatowanyZnak"/>
    <w:uiPriority w:val="99"/>
    <w:semiHidden/>
    <w:unhideWhenUsed/>
    <w:rsid w:val="0070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703076"/>
    <w:rPr>
      <w:rFonts w:ascii="Courier New" w:eastAsia="Times New Roman" w:hAnsi="Courier New" w:cs="Courier New"/>
    </w:rPr>
  </w:style>
  <w:style w:type="character" w:customStyle="1" w:styleId="y2iqfc">
    <w:name w:val="y2iqfc"/>
    <w:basedOn w:val="Domylnaczcionkaakapitu"/>
    <w:rsid w:val="0070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71850">
      <w:bodyDiv w:val="1"/>
      <w:marLeft w:val="0"/>
      <w:marRight w:val="0"/>
      <w:marTop w:val="0"/>
      <w:marBottom w:val="0"/>
      <w:divBdr>
        <w:top w:val="none" w:sz="0" w:space="0" w:color="auto"/>
        <w:left w:val="none" w:sz="0" w:space="0" w:color="auto"/>
        <w:bottom w:val="none" w:sz="0" w:space="0" w:color="auto"/>
        <w:right w:val="none" w:sz="0" w:space="0" w:color="auto"/>
      </w:divBdr>
    </w:div>
    <w:div w:id="505095782">
      <w:bodyDiv w:val="1"/>
      <w:marLeft w:val="0"/>
      <w:marRight w:val="0"/>
      <w:marTop w:val="0"/>
      <w:marBottom w:val="0"/>
      <w:divBdr>
        <w:top w:val="none" w:sz="0" w:space="0" w:color="auto"/>
        <w:left w:val="none" w:sz="0" w:space="0" w:color="auto"/>
        <w:bottom w:val="none" w:sz="0" w:space="0" w:color="auto"/>
        <w:right w:val="none" w:sz="0" w:space="0" w:color="auto"/>
      </w:divBdr>
    </w:div>
    <w:div w:id="74222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B77E6-B41D-49CA-8881-1C1B098F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262</Words>
  <Characters>1576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Siatkowska Teresa</cp:lastModifiedBy>
  <cp:revision>5</cp:revision>
  <cp:lastPrinted>2023-01-25T12:50:00Z</cp:lastPrinted>
  <dcterms:created xsi:type="dcterms:W3CDTF">2023-10-16T07:49:00Z</dcterms:created>
  <dcterms:modified xsi:type="dcterms:W3CDTF">2023-10-16T12:33:00Z</dcterms:modified>
</cp:coreProperties>
</file>