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3448" w14:textId="77777777" w:rsidR="00FA3D14" w:rsidRPr="00A0345A" w:rsidRDefault="00FA3D14" w:rsidP="00FA3D14">
      <w:pPr>
        <w:spacing w:before="100"/>
        <w:ind w:left="-993"/>
        <w:rPr>
          <w:rFonts w:ascii="Lato"/>
          <w:b/>
          <w:sz w:val="18"/>
          <w:lang w:val="en-GB"/>
        </w:rPr>
      </w:pPr>
      <w:bookmarkStart w:id="0" w:name="_Hlk33443179"/>
      <w:bookmarkStart w:id="1" w:name="_Hlk33190784"/>
      <w:r w:rsidRPr="00A0345A">
        <w:rPr>
          <w:rFonts w:ascii="Lato"/>
          <w:b/>
          <w:color w:val="00673E"/>
          <w:sz w:val="18"/>
          <w:lang w:val="en-GB"/>
        </w:rPr>
        <w:t xml:space="preserve">VICE RECTOR </w:t>
      </w:r>
    </w:p>
    <w:p w14:paraId="69D971F7" w14:textId="7370D368" w:rsidR="00FA3D14" w:rsidRPr="00A0345A" w:rsidRDefault="00FA3D14" w:rsidP="00FA3D14">
      <w:pPr>
        <w:ind w:left="-993"/>
        <w:rPr>
          <w:rFonts w:ascii="Lato"/>
          <w:b/>
          <w:sz w:val="18"/>
          <w:lang w:val="en-GB"/>
        </w:rPr>
      </w:pPr>
      <w:r w:rsidRPr="00A0345A">
        <w:rPr>
          <w:rFonts w:ascii="Lato"/>
          <w:b/>
          <w:color w:val="00673E"/>
          <w:sz w:val="18"/>
          <w:lang w:val="en-GB"/>
        </w:rPr>
        <w:t xml:space="preserve">for </w:t>
      </w:r>
      <w:r w:rsidR="007E125A">
        <w:rPr>
          <w:rFonts w:ascii="Lato"/>
          <w:b/>
          <w:color w:val="00673E"/>
          <w:sz w:val="18"/>
          <w:lang w:val="en-GB"/>
        </w:rPr>
        <w:t xml:space="preserve">Staff </w:t>
      </w:r>
    </w:p>
    <w:p w14:paraId="55F5F954" w14:textId="4435A4EB" w:rsidR="00FA3D14" w:rsidRPr="00FA3D14" w:rsidRDefault="00FA3D14" w:rsidP="00FA3D14">
      <w:pPr>
        <w:ind w:left="-993"/>
        <w:rPr>
          <w:rFonts w:ascii="Lato"/>
          <w:b/>
          <w:color w:val="00673E"/>
          <w:sz w:val="18"/>
          <w:lang w:val="en-GB"/>
        </w:rPr>
      </w:pPr>
      <w:r w:rsidRPr="00FA3D14">
        <w:rPr>
          <w:rFonts w:ascii="Lato"/>
          <w:b/>
          <w:color w:val="00673E"/>
          <w:sz w:val="18"/>
          <w:lang w:val="en-GB"/>
        </w:rPr>
        <w:t xml:space="preserve">and </w:t>
      </w:r>
      <w:r w:rsidR="007E125A">
        <w:rPr>
          <w:rFonts w:ascii="Lato"/>
          <w:b/>
          <w:color w:val="00673E"/>
          <w:sz w:val="18"/>
          <w:lang w:val="en-GB"/>
        </w:rPr>
        <w:t>University Devel</w:t>
      </w:r>
      <w:r w:rsidR="00AB1F6F">
        <w:rPr>
          <w:rFonts w:ascii="Lato"/>
          <w:b/>
          <w:color w:val="00673E"/>
          <w:sz w:val="18"/>
          <w:lang w:val="en-GB"/>
        </w:rPr>
        <w:t>opment</w:t>
      </w:r>
      <w:r w:rsidRPr="00FA3D14">
        <w:rPr>
          <w:rFonts w:ascii="Lato"/>
          <w:b/>
          <w:color w:val="00673E"/>
          <w:sz w:val="18"/>
          <w:lang w:val="en-GB"/>
        </w:rPr>
        <w:t xml:space="preserve"> </w:t>
      </w:r>
    </w:p>
    <w:bookmarkEnd w:id="0"/>
    <w:p w14:paraId="586AFB3C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="00870A31" w:rsidRPr="00AA088E">
        <w:rPr>
          <w:sz w:val="22"/>
          <w:szCs w:val="22"/>
          <w:lang w:val="en-GB"/>
        </w:rPr>
        <w:t xml:space="preserve">  </w:t>
      </w:r>
      <w:r w:rsidR="00E744C6" w:rsidRPr="00AA088E">
        <w:rPr>
          <w:sz w:val="22"/>
          <w:szCs w:val="22"/>
          <w:lang w:val="en-GB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1B34FFF8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5B4C9865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247F4996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4236D2BD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4C3F6EEE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88F8B3C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75DD506A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1"/>
    <w:p w14:paraId="4662E79F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5B5C9501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09CD23D4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DE4350A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56D37CE0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A6A78B7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31A5C811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3FF907DF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4FAFCBB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262796FB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57D7F10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2475FB5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lastRenderedPageBreak/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572F7061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51F719F8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0FAC2C0B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5B225984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4FD10DA5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20553F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17359E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14D336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9BA0EF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1DD3967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5EF00CA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A2352B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82918B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BA5DCF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51B3B2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0B973A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596ACC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06E2ED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E080BC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5B7CB8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7088B0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DC99AB4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A40B01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EB09E94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8C0520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517D49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8F87" w14:textId="77777777" w:rsidR="005734FC" w:rsidRDefault="005734FC">
      <w:r>
        <w:separator/>
      </w:r>
    </w:p>
  </w:endnote>
  <w:endnote w:type="continuationSeparator" w:id="0">
    <w:p w14:paraId="2BB7A056" w14:textId="77777777" w:rsidR="005734FC" w:rsidRDefault="0057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16AB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689A495A" w14:textId="77777777" w:rsidR="00FA3D14" w:rsidRDefault="005734FC" w:rsidP="00FA3D14">
    <w:pPr>
      <w:spacing w:before="20"/>
      <w:ind w:left="20"/>
      <w:jc w:val="center"/>
      <w:rPr>
        <w:rFonts w:ascii="Lato"/>
        <w:b/>
        <w:sz w:val="24"/>
      </w:rPr>
    </w:pPr>
    <w:hyperlink r:id="rId1">
      <w:r w:rsidR="00FA3D14">
        <w:rPr>
          <w:rFonts w:ascii="Lato"/>
          <w:b/>
          <w:color w:val="006C3E"/>
          <w:sz w:val="24"/>
        </w:rPr>
        <w:t>www.puls.edu.pl/en</w:t>
      </w:r>
    </w:hyperlink>
  </w:p>
  <w:p w14:paraId="01FCFA7C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CC74" w14:textId="77777777" w:rsidR="00505959" w:rsidRDefault="00505959" w:rsidP="00F131EF">
    <w:pPr>
      <w:spacing w:before="20"/>
      <w:jc w:val="center"/>
    </w:pPr>
  </w:p>
  <w:p w14:paraId="50787307" w14:textId="77777777" w:rsidR="00505959" w:rsidRDefault="00505959" w:rsidP="00F131EF">
    <w:pPr>
      <w:spacing w:before="20"/>
      <w:jc w:val="center"/>
    </w:pPr>
  </w:p>
  <w:p w14:paraId="37E1BB2B" w14:textId="77777777" w:rsidR="00FA3D14" w:rsidRDefault="005734FC" w:rsidP="00FA3D14">
    <w:pPr>
      <w:spacing w:before="20"/>
      <w:ind w:left="20"/>
      <w:jc w:val="center"/>
      <w:rPr>
        <w:rFonts w:ascii="Lato"/>
        <w:b/>
        <w:sz w:val="24"/>
      </w:rPr>
    </w:pPr>
    <w:hyperlink r:id="rId1">
      <w:r w:rsidR="00FA3D14">
        <w:rPr>
          <w:rFonts w:ascii="Lato"/>
          <w:b/>
          <w:color w:val="006C3E"/>
          <w:sz w:val="24"/>
        </w:rPr>
        <w:t>www.puls.edu.pl/en</w:t>
      </w:r>
    </w:hyperlink>
  </w:p>
  <w:p w14:paraId="69D6427A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6818" w14:textId="77777777" w:rsidR="005734FC" w:rsidRDefault="005734FC">
      <w:r>
        <w:separator/>
      </w:r>
    </w:p>
  </w:footnote>
  <w:footnote w:type="continuationSeparator" w:id="0">
    <w:p w14:paraId="6AB818A9" w14:textId="77777777" w:rsidR="005734FC" w:rsidRDefault="0057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1B14" w14:textId="77777777" w:rsidR="009D2A66" w:rsidRDefault="009D2A66">
    <w:pPr>
      <w:pStyle w:val="Nagwek"/>
    </w:pPr>
  </w:p>
  <w:p w14:paraId="36357CCC" w14:textId="77777777" w:rsidR="00B15FAA" w:rsidRDefault="00B15FAA">
    <w:pPr>
      <w:pStyle w:val="Nagwek"/>
    </w:pPr>
  </w:p>
  <w:p w14:paraId="3D01703B" w14:textId="77777777" w:rsidR="00E840AD" w:rsidRDefault="00E840AD">
    <w:pPr>
      <w:pStyle w:val="Nagwek"/>
    </w:pPr>
  </w:p>
  <w:p w14:paraId="7B3B6444" w14:textId="77777777" w:rsidR="00934B1C" w:rsidRDefault="00934B1C">
    <w:pPr>
      <w:pStyle w:val="Nagwek"/>
    </w:pPr>
  </w:p>
  <w:p w14:paraId="308286EE" w14:textId="77777777" w:rsidR="001F0357" w:rsidRDefault="001F0357">
    <w:pPr>
      <w:pStyle w:val="Nagwek"/>
    </w:pPr>
  </w:p>
  <w:p w14:paraId="1A7F269D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5D63" w14:textId="77777777" w:rsidR="008E00E9" w:rsidRPr="00AA088E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val="en-GB" w:eastAsia="en-US" w:bidi="ar-SA"/>
      </w:rPr>
    </w:pPr>
    <w:bookmarkStart w:id="2" w:name="_Hlk33431340"/>
    <w:bookmarkStart w:id="3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5D301599" wp14:editId="18B98785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33442765"/>
    <w:r w:rsidR="00AA088E">
      <w:rPr>
        <w:rFonts w:ascii="Lato" w:hAnsi="Lato"/>
        <w:b/>
        <w:color w:val="006C3E"/>
        <w:sz w:val="18"/>
        <w:lang w:val="en-GB"/>
      </w:rPr>
      <w:t>P</w:t>
    </w:r>
    <w:r w:rsidR="00AA088E" w:rsidRPr="00A0345A">
      <w:rPr>
        <w:rFonts w:ascii="Lato" w:hAnsi="Lato"/>
        <w:b/>
        <w:color w:val="006C3E"/>
        <w:sz w:val="18"/>
        <w:lang w:val="en-GB"/>
      </w:rPr>
      <w:t>oznań University of Life Sciences</w:t>
    </w:r>
    <w:bookmarkEnd w:id="4"/>
  </w:p>
  <w:p w14:paraId="48EB7F79" w14:textId="77777777" w:rsidR="008E00E9" w:rsidRPr="00BC646F" w:rsidRDefault="008E00E9" w:rsidP="004B11EB">
    <w:pPr>
      <w:tabs>
        <w:tab w:val="center" w:pos="6149"/>
      </w:tabs>
      <w:ind w:left="1985" w:hanging="425"/>
      <w:rPr>
        <w:rFonts w:ascii="Lato Light"/>
        <w:sz w:val="18"/>
        <w:lang w:val="en-GB"/>
      </w:rPr>
    </w:pPr>
    <w:r w:rsidRPr="00BC646F">
      <w:rPr>
        <w:rFonts w:ascii="Lato Light"/>
        <w:color w:val="006C3E"/>
        <w:sz w:val="18"/>
        <w:lang w:val="en-GB"/>
      </w:rPr>
      <w:t xml:space="preserve">ul. </w:t>
    </w:r>
    <w:proofErr w:type="spellStart"/>
    <w:r w:rsidRPr="00BC646F">
      <w:rPr>
        <w:rFonts w:ascii="Lato Light"/>
        <w:color w:val="006C3E"/>
        <w:sz w:val="18"/>
        <w:lang w:val="en-GB"/>
      </w:rPr>
      <w:t>Wojska</w:t>
    </w:r>
    <w:proofErr w:type="spellEnd"/>
    <w:r w:rsidRPr="00BC646F">
      <w:rPr>
        <w:rFonts w:ascii="Lato Light"/>
        <w:color w:val="006C3E"/>
        <w:sz w:val="18"/>
        <w:lang w:val="en-GB"/>
      </w:rPr>
      <w:t xml:space="preserve"> </w:t>
    </w:r>
    <w:proofErr w:type="spellStart"/>
    <w:r w:rsidRPr="00BC646F">
      <w:rPr>
        <w:rFonts w:ascii="Lato Light"/>
        <w:color w:val="006C3E"/>
        <w:sz w:val="18"/>
        <w:lang w:val="en-GB"/>
      </w:rPr>
      <w:t>Polskiego</w:t>
    </w:r>
    <w:proofErr w:type="spellEnd"/>
    <w:r w:rsidRPr="00BC646F">
      <w:rPr>
        <w:rFonts w:ascii="Lato Light"/>
        <w:color w:val="006C3E"/>
        <w:sz w:val="18"/>
        <w:lang w:val="en-GB"/>
      </w:rPr>
      <w:t xml:space="preserve"> 28</w:t>
    </w:r>
    <w:r w:rsidRPr="00BC646F">
      <w:rPr>
        <w:rFonts w:ascii="Lato Light"/>
        <w:color w:val="006C3E"/>
        <w:sz w:val="18"/>
        <w:lang w:val="en-GB"/>
      </w:rPr>
      <w:tab/>
    </w:r>
  </w:p>
  <w:p w14:paraId="0D861D00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6D134CE2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187969AC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04D7B0CC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61A63642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37915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61398"/>
    <w:rsid w:val="002E28C8"/>
    <w:rsid w:val="003433F1"/>
    <w:rsid w:val="00366A5D"/>
    <w:rsid w:val="00414979"/>
    <w:rsid w:val="00466DBA"/>
    <w:rsid w:val="004A40ED"/>
    <w:rsid w:val="004B11EB"/>
    <w:rsid w:val="004D720D"/>
    <w:rsid w:val="00505959"/>
    <w:rsid w:val="00523D8F"/>
    <w:rsid w:val="00562CAE"/>
    <w:rsid w:val="005734FC"/>
    <w:rsid w:val="005A2755"/>
    <w:rsid w:val="006014A7"/>
    <w:rsid w:val="00621A66"/>
    <w:rsid w:val="00665B08"/>
    <w:rsid w:val="006D540D"/>
    <w:rsid w:val="006F3A00"/>
    <w:rsid w:val="007321A4"/>
    <w:rsid w:val="007335FB"/>
    <w:rsid w:val="007E125A"/>
    <w:rsid w:val="00823065"/>
    <w:rsid w:val="008439EE"/>
    <w:rsid w:val="00865AC0"/>
    <w:rsid w:val="00867EE6"/>
    <w:rsid w:val="00870A31"/>
    <w:rsid w:val="0089269E"/>
    <w:rsid w:val="008B1087"/>
    <w:rsid w:val="008C1530"/>
    <w:rsid w:val="008E00E9"/>
    <w:rsid w:val="00934B1C"/>
    <w:rsid w:val="00940463"/>
    <w:rsid w:val="00990B86"/>
    <w:rsid w:val="009D2A66"/>
    <w:rsid w:val="009D4DE9"/>
    <w:rsid w:val="00A0345A"/>
    <w:rsid w:val="00A058BB"/>
    <w:rsid w:val="00A3420F"/>
    <w:rsid w:val="00AA088E"/>
    <w:rsid w:val="00AB1F6F"/>
    <w:rsid w:val="00B15FAA"/>
    <w:rsid w:val="00B32EA6"/>
    <w:rsid w:val="00B61CD3"/>
    <w:rsid w:val="00B86B9D"/>
    <w:rsid w:val="00BB5CB0"/>
    <w:rsid w:val="00BC646F"/>
    <w:rsid w:val="00C0634A"/>
    <w:rsid w:val="00C13425"/>
    <w:rsid w:val="00C25286"/>
    <w:rsid w:val="00C56121"/>
    <w:rsid w:val="00CD5D5A"/>
    <w:rsid w:val="00D2200A"/>
    <w:rsid w:val="00D52129"/>
    <w:rsid w:val="00E5537F"/>
    <w:rsid w:val="00E56272"/>
    <w:rsid w:val="00E740C6"/>
    <w:rsid w:val="00E744C6"/>
    <w:rsid w:val="00E75826"/>
    <w:rsid w:val="00E840AD"/>
    <w:rsid w:val="00EE0DE1"/>
    <w:rsid w:val="00F131EF"/>
    <w:rsid w:val="00F52AD7"/>
    <w:rsid w:val="00F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6A38EE4B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ls.edu.pl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ls.edu.pl/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1370-1C50-4553-9D7A-42BCEC81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4</cp:revision>
  <cp:lastPrinted>2020-02-24T12:12:00Z</cp:lastPrinted>
  <dcterms:created xsi:type="dcterms:W3CDTF">2025-11-17T10:32:00Z</dcterms:created>
  <dcterms:modified xsi:type="dcterms:W3CDTF">2025-11-17T14:37:00Z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