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89304" w14:textId="77777777" w:rsidR="00D34736" w:rsidRPr="00B73B14" w:rsidRDefault="00D34736" w:rsidP="00CE2DBB">
      <w:pPr>
        <w:jc w:val="both"/>
        <w:rPr>
          <w:rFonts w:ascii="Times New Roman" w:hAnsi="Times New Roman" w:cs="Times New Roman"/>
          <w:sz w:val="24"/>
          <w:szCs w:val="24"/>
        </w:rPr>
      </w:pPr>
    </w:p>
    <w:p w14:paraId="54E31BF0" w14:textId="1CAE6822" w:rsidR="00BC3166" w:rsidRPr="00B73B14" w:rsidRDefault="00BC3166" w:rsidP="00BC3166">
      <w:pPr>
        <w:spacing w:after="0" w:line="276" w:lineRule="auto"/>
        <w:jc w:val="center"/>
        <w:rPr>
          <w:rFonts w:ascii="Times New Roman" w:eastAsia="Calibri" w:hAnsi="Times New Roman" w:cs="Times New Roman"/>
          <w:b/>
          <w:sz w:val="24"/>
          <w:szCs w:val="24"/>
        </w:rPr>
      </w:pPr>
      <w:r w:rsidRPr="00B73B14">
        <w:rPr>
          <w:rFonts w:ascii="Times New Roman" w:eastAsia="Calibri" w:hAnsi="Times New Roman" w:cs="Times New Roman"/>
          <w:b/>
          <w:sz w:val="24"/>
          <w:szCs w:val="24"/>
        </w:rPr>
        <w:t>INFORMACJ</w:t>
      </w:r>
      <w:r w:rsidR="00CA5F29" w:rsidRPr="00B73B14">
        <w:rPr>
          <w:rFonts w:ascii="Times New Roman" w:eastAsia="Calibri" w:hAnsi="Times New Roman" w:cs="Times New Roman"/>
          <w:b/>
          <w:sz w:val="24"/>
          <w:szCs w:val="24"/>
        </w:rPr>
        <w:t>A</w:t>
      </w:r>
      <w:r w:rsidRPr="00B73B14">
        <w:rPr>
          <w:rFonts w:ascii="Times New Roman" w:eastAsia="Calibri" w:hAnsi="Times New Roman" w:cs="Times New Roman"/>
          <w:b/>
          <w:sz w:val="24"/>
          <w:szCs w:val="24"/>
        </w:rPr>
        <w:t xml:space="preserve"> O PRZETWARZANIU DANYCH OSOBOWYCH </w:t>
      </w:r>
      <w:r w:rsidRPr="00B73B14">
        <w:rPr>
          <w:rFonts w:ascii="Times New Roman" w:eastAsia="Calibri" w:hAnsi="Times New Roman" w:cs="Times New Roman"/>
          <w:b/>
          <w:sz w:val="24"/>
          <w:szCs w:val="24"/>
        </w:rPr>
        <w:br/>
      </w:r>
    </w:p>
    <w:p w14:paraId="27B39BC2" w14:textId="77777777" w:rsidR="00BC3166" w:rsidRPr="00B73B14" w:rsidRDefault="00BC3166" w:rsidP="00BC3166">
      <w:pPr>
        <w:spacing w:after="0" w:line="276" w:lineRule="auto"/>
        <w:jc w:val="center"/>
        <w:rPr>
          <w:rFonts w:ascii="Times New Roman" w:eastAsia="Calibri" w:hAnsi="Times New Roman" w:cs="Times New Roman"/>
          <w:sz w:val="24"/>
          <w:szCs w:val="24"/>
        </w:rPr>
      </w:pPr>
      <w:r w:rsidRPr="00B73B14">
        <w:rPr>
          <w:rFonts w:ascii="Times New Roman" w:eastAsia="Calibri" w:hAnsi="Times New Roman" w:cs="Times New Roman"/>
          <w:sz w:val="24"/>
          <w:szCs w:val="24"/>
        </w:rPr>
        <w:t xml:space="preserve">(obowiązek informacyjny realizowany w związku z art. 13 i art. 14 </w:t>
      </w:r>
    </w:p>
    <w:p w14:paraId="306B2596" w14:textId="77777777" w:rsidR="00BC3166" w:rsidRPr="00B73B14" w:rsidRDefault="00BC3166" w:rsidP="00BC3166">
      <w:pPr>
        <w:spacing w:after="0" w:line="276" w:lineRule="auto"/>
        <w:jc w:val="center"/>
        <w:rPr>
          <w:rFonts w:ascii="Times New Roman" w:eastAsia="Calibri" w:hAnsi="Times New Roman" w:cs="Times New Roman"/>
          <w:sz w:val="24"/>
          <w:szCs w:val="24"/>
        </w:rPr>
      </w:pPr>
      <w:r w:rsidRPr="00B73B14">
        <w:rPr>
          <w:rFonts w:ascii="Times New Roman" w:eastAsia="Calibri" w:hAnsi="Times New Roman" w:cs="Times New Roman"/>
          <w:sz w:val="24"/>
          <w:szCs w:val="24"/>
        </w:rPr>
        <w:t>Rozporządzenia Parlamentu Europejskiego i Rady (UE) 2016/679)</w:t>
      </w:r>
    </w:p>
    <w:p w14:paraId="198DC99B" w14:textId="77777777" w:rsidR="00BC3166" w:rsidRPr="00B73B14" w:rsidRDefault="00BC3166" w:rsidP="00BC3166">
      <w:pPr>
        <w:spacing w:after="0" w:line="276" w:lineRule="auto"/>
        <w:jc w:val="both"/>
        <w:rPr>
          <w:rFonts w:ascii="Times New Roman" w:eastAsia="Calibri" w:hAnsi="Times New Roman" w:cs="Times New Roman"/>
          <w:sz w:val="24"/>
          <w:szCs w:val="24"/>
        </w:rPr>
      </w:pPr>
    </w:p>
    <w:p w14:paraId="6F7BF82D" w14:textId="77777777" w:rsidR="00BC3166" w:rsidRPr="00B73B14" w:rsidRDefault="00BC3166" w:rsidP="00BC3166">
      <w:pPr>
        <w:spacing w:after="24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W związku z przystąpieniem do projektu informujemy, że:</w:t>
      </w:r>
    </w:p>
    <w:p w14:paraId="01ECD162" w14:textId="77777777" w:rsidR="00BC3166" w:rsidRPr="00B73B14" w:rsidRDefault="00BC3166" w:rsidP="00BC3166">
      <w:pPr>
        <w:spacing w:after="0" w:line="276" w:lineRule="auto"/>
        <w:rPr>
          <w:rFonts w:ascii="Times New Roman" w:eastAsia="Calibri" w:hAnsi="Times New Roman" w:cs="Times New Roman"/>
          <w:b/>
          <w:sz w:val="24"/>
          <w:szCs w:val="24"/>
        </w:rPr>
      </w:pPr>
      <w:r w:rsidRPr="00B73B14">
        <w:rPr>
          <w:rFonts w:ascii="Times New Roman" w:eastAsia="Calibri" w:hAnsi="Times New Roman" w:cs="Times New Roman"/>
          <w:b/>
          <w:sz w:val="24"/>
          <w:szCs w:val="24"/>
        </w:rPr>
        <w:t>Administrator</w:t>
      </w:r>
    </w:p>
    <w:p w14:paraId="752959F7" w14:textId="77777777" w:rsidR="00BC3166" w:rsidRPr="00B73B14" w:rsidRDefault="00BC3166" w:rsidP="00BC3166">
      <w:pPr>
        <w:numPr>
          <w:ilvl w:val="0"/>
          <w:numId w:val="10"/>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 xml:space="preserve">Administratorem Pani/Pana danych osobowych jest Uniwersytet Przyrodniczy w Poznaniu ul. Wojska Polskiego 28, 60-637 Poznań, reprezentowany przez Rektora Uniwersytetu. </w:t>
      </w:r>
    </w:p>
    <w:p w14:paraId="4E6D4FDE" w14:textId="77777777" w:rsidR="00BC3166" w:rsidRPr="00B73B14" w:rsidRDefault="00BC3166" w:rsidP="00BC3166">
      <w:pPr>
        <w:numPr>
          <w:ilvl w:val="0"/>
          <w:numId w:val="10"/>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Odrębnymi administratorami (</w:t>
      </w:r>
      <w:proofErr w:type="spellStart"/>
      <w:r w:rsidRPr="00B73B14">
        <w:rPr>
          <w:rFonts w:ascii="Times New Roman" w:eastAsia="Calibri" w:hAnsi="Times New Roman" w:cs="Times New Roman"/>
          <w:sz w:val="24"/>
          <w:szCs w:val="24"/>
        </w:rPr>
        <w:t>współadministratorami</w:t>
      </w:r>
      <w:proofErr w:type="spellEnd"/>
      <w:r w:rsidRPr="00B73B14">
        <w:rPr>
          <w:rFonts w:ascii="Times New Roman" w:eastAsia="Calibri" w:hAnsi="Times New Roman" w:cs="Times New Roman"/>
          <w:sz w:val="24"/>
          <w:szCs w:val="24"/>
        </w:rPr>
        <w:t>) danych są:</w:t>
      </w:r>
    </w:p>
    <w:p w14:paraId="529DE139" w14:textId="77777777" w:rsidR="00BC3166" w:rsidRPr="00B73B14" w:rsidRDefault="00BC3166" w:rsidP="00BC3166">
      <w:pPr>
        <w:numPr>
          <w:ilvl w:val="0"/>
          <w:numId w:val="11"/>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Minister właściwy do spraw rozwoju regionalnego z siedzibą przy ul. Wspólnej 2/4, 00-926 Warszawa</w:t>
      </w:r>
    </w:p>
    <w:p w14:paraId="0DD61EED" w14:textId="77777777" w:rsidR="00BC3166" w:rsidRPr="00B73B14" w:rsidRDefault="00BC3166" w:rsidP="00BC3166">
      <w:pPr>
        <w:spacing w:after="0" w:line="276" w:lineRule="auto"/>
        <w:ind w:left="720"/>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oraz</w:t>
      </w:r>
    </w:p>
    <w:p w14:paraId="6A6D2E0E" w14:textId="77777777" w:rsidR="00BC3166" w:rsidRPr="00B73B14" w:rsidRDefault="00BC3166" w:rsidP="00BC3166">
      <w:pPr>
        <w:numPr>
          <w:ilvl w:val="0"/>
          <w:numId w:val="11"/>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Narodowe Centrum Badań i Rozwoju z siedzibą w Warszawie (00-801), ul. Chmielna 69.</w:t>
      </w:r>
    </w:p>
    <w:p w14:paraId="798CC59F" w14:textId="77777777" w:rsidR="00BC3166" w:rsidRPr="00B73B14" w:rsidRDefault="00BC3166" w:rsidP="00BC3166">
      <w:pPr>
        <w:spacing w:after="24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Dane osobowe mogą zostać przekazane podmiotom realizującym badania ewaluacyjne na zlecenie Instytucji Zarządzającej, Instytucji Pośredniczącej lub Beneficjenta, mogą zostać również powierzone specjalistycznym firmom, realizującym na zlecenie Instytucji Zarządzającej, Instytucji Pośredniczącej oraz beneficjenta prace, kontrole i audyty.</w:t>
      </w:r>
    </w:p>
    <w:p w14:paraId="28864C3D" w14:textId="77777777" w:rsidR="00BC3166" w:rsidRPr="00B73B14" w:rsidRDefault="00BC3166" w:rsidP="00BC3166">
      <w:pPr>
        <w:spacing w:after="0" w:line="276" w:lineRule="auto"/>
        <w:jc w:val="both"/>
        <w:rPr>
          <w:rFonts w:ascii="Times New Roman" w:eastAsia="Calibri" w:hAnsi="Times New Roman" w:cs="Times New Roman"/>
          <w:b/>
          <w:sz w:val="24"/>
          <w:szCs w:val="24"/>
        </w:rPr>
      </w:pPr>
      <w:r w:rsidRPr="00B73B14">
        <w:rPr>
          <w:rFonts w:ascii="Times New Roman" w:eastAsia="Calibri" w:hAnsi="Times New Roman" w:cs="Times New Roman"/>
          <w:b/>
          <w:sz w:val="24"/>
          <w:szCs w:val="24"/>
        </w:rPr>
        <w:t>Kontakt z administratorem danych i Inspektorem Ochrony Danych</w:t>
      </w:r>
    </w:p>
    <w:p w14:paraId="43279428" w14:textId="77777777" w:rsidR="00BC3166" w:rsidRDefault="00BC3166" w:rsidP="00BC3166">
      <w:pPr>
        <w:numPr>
          <w:ilvl w:val="0"/>
          <w:numId w:val="10"/>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 xml:space="preserve">Uniwersytet Przyrodniczy w Poznaniu ul. Wojska Polskiego 28, 60-637 Poznań, e-mail: </w:t>
      </w:r>
      <w:hyperlink r:id="rId8" w:history="1">
        <w:r w:rsidRPr="00B73B14">
          <w:rPr>
            <w:rFonts w:ascii="Times New Roman" w:eastAsia="Calibri" w:hAnsi="Times New Roman" w:cs="Times New Roman"/>
            <w:sz w:val="24"/>
            <w:szCs w:val="24"/>
            <w:u w:val="single"/>
          </w:rPr>
          <w:t>iod@up.poznan.pl</w:t>
        </w:r>
      </w:hyperlink>
    </w:p>
    <w:p w14:paraId="5D6FA5EF" w14:textId="77777777" w:rsidR="00CA5F29" w:rsidRPr="00B73B14" w:rsidRDefault="00CA5F29" w:rsidP="00B73B14">
      <w:pPr>
        <w:spacing w:after="0" w:line="276" w:lineRule="auto"/>
        <w:ind w:left="360"/>
        <w:jc w:val="both"/>
        <w:rPr>
          <w:rFonts w:ascii="Times New Roman" w:eastAsia="Calibri" w:hAnsi="Times New Roman" w:cs="Times New Roman"/>
          <w:sz w:val="24"/>
          <w:szCs w:val="24"/>
        </w:rPr>
      </w:pPr>
    </w:p>
    <w:p w14:paraId="192A3368" w14:textId="77777777" w:rsidR="00BC3166" w:rsidRPr="00B73B14" w:rsidRDefault="00BC3166" w:rsidP="00BC3166">
      <w:pPr>
        <w:spacing w:after="0" w:line="276" w:lineRule="auto"/>
        <w:jc w:val="both"/>
        <w:rPr>
          <w:rFonts w:ascii="Times New Roman" w:eastAsia="Calibri" w:hAnsi="Times New Roman" w:cs="Times New Roman"/>
          <w:b/>
          <w:sz w:val="24"/>
          <w:szCs w:val="24"/>
        </w:rPr>
      </w:pPr>
      <w:r w:rsidRPr="00B73B14">
        <w:rPr>
          <w:rFonts w:ascii="Times New Roman" w:eastAsia="Calibri" w:hAnsi="Times New Roman" w:cs="Times New Roman"/>
          <w:b/>
          <w:sz w:val="24"/>
          <w:szCs w:val="24"/>
        </w:rPr>
        <w:t>Cel przetwarzania danych</w:t>
      </w:r>
    </w:p>
    <w:p w14:paraId="0302CDCA" w14:textId="44AF569C" w:rsidR="00BC3166" w:rsidRPr="00B73B14" w:rsidRDefault="00BC3166" w:rsidP="00BC3166">
      <w:pPr>
        <w:numPr>
          <w:ilvl w:val="0"/>
          <w:numId w:val="10"/>
        </w:numPr>
        <w:spacing w:after="0" w:line="276" w:lineRule="auto"/>
        <w:rPr>
          <w:rFonts w:ascii="Times New Roman" w:eastAsia="Calibri" w:hAnsi="Times New Roman" w:cs="Times New Roman"/>
          <w:sz w:val="24"/>
          <w:szCs w:val="24"/>
        </w:rPr>
      </w:pPr>
      <w:r w:rsidRPr="00B73B14">
        <w:rPr>
          <w:rFonts w:ascii="Times New Roman" w:eastAsia="Calibri" w:hAnsi="Times New Roman" w:cs="Times New Roman"/>
          <w:sz w:val="24"/>
          <w:szCs w:val="24"/>
        </w:rPr>
        <w:t xml:space="preserve">Dane osobowe będą przetwarzane wyłącznie w celu realizacji </w:t>
      </w:r>
      <w:r w:rsidR="00CA5F29" w:rsidRPr="00B73B14">
        <w:rPr>
          <w:rFonts w:ascii="Times New Roman" w:eastAsia="Calibri" w:hAnsi="Times New Roman" w:cs="Times New Roman"/>
          <w:sz w:val="24"/>
          <w:szCs w:val="24"/>
        </w:rPr>
        <w:t>p</w:t>
      </w:r>
      <w:r w:rsidRPr="00B73B14">
        <w:rPr>
          <w:rFonts w:ascii="Times New Roman" w:eastAsia="Calibri" w:hAnsi="Times New Roman" w:cs="Times New Roman"/>
          <w:sz w:val="24"/>
          <w:szCs w:val="24"/>
        </w:rPr>
        <w:t>rojektu</w:t>
      </w:r>
      <w:r w:rsidR="00CA5F29" w:rsidRPr="00B73B14">
        <w:rPr>
          <w:rFonts w:ascii="Times New Roman" w:eastAsia="Calibri" w:hAnsi="Times New Roman" w:cs="Times New Roman"/>
          <w:sz w:val="24"/>
          <w:szCs w:val="24"/>
        </w:rPr>
        <w:t xml:space="preserve"> „Studiuj dla klimatu!”</w:t>
      </w:r>
      <w:r w:rsidRPr="00B73B14">
        <w:rPr>
          <w:rFonts w:ascii="Times New Roman" w:eastAsia="Calibri" w:hAnsi="Times New Roman" w:cs="Times New Roman"/>
          <w:sz w:val="24"/>
          <w:szCs w:val="24"/>
        </w:rPr>
        <w:t>, w szczególności:</w:t>
      </w:r>
    </w:p>
    <w:p w14:paraId="1D9D69EB" w14:textId="77777777" w:rsidR="00BC3166" w:rsidRPr="00B73B14" w:rsidRDefault="00BC3166" w:rsidP="00BC3166">
      <w:pPr>
        <w:numPr>
          <w:ilvl w:val="0"/>
          <w:numId w:val="12"/>
        </w:numPr>
        <w:spacing w:after="0" w:line="276" w:lineRule="auto"/>
        <w:rPr>
          <w:rFonts w:ascii="Times New Roman" w:eastAsia="Calibri" w:hAnsi="Times New Roman" w:cs="Times New Roman"/>
          <w:sz w:val="24"/>
          <w:szCs w:val="24"/>
        </w:rPr>
      </w:pPr>
      <w:r w:rsidRPr="00B73B14">
        <w:rPr>
          <w:rFonts w:ascii="Times New Roman" w:eastAsia="Calibri" w:hAnsi="Times New Roman" w:cs="Times New Roman"/>
          <w:sz w:val="24"/>
          <w:szCs w:val="24"/>
        </w:rPr>
        <w:t>nadzoru nad wykonaniem projektu,</w:t>
      </w:r>
    </w:p>
    <w:p w14:paraId="3AF5244E" w14:textId="77777777" w:rsidR="00BC3166" w:rsidRPr="00B73B14" w:rsidRDefault="00BC3166" w:rsidP="00BC3166">
      <w:pPr>
        <w:numPr>
          <w:ilvl w:val="0"/>
          <w:numId w:val="12"/>
        </w:numPr>
        <w:spacing w:after="0" w:line="276" w:lineRule="auto"/>
        <w:rPr>
          <w:rFonts w:ascii="Times New Roman" w:eastAsia="Calibri" w:hAnsi="Times New Roman" w:cs="Times New Roman"/>
          <w:sz w:val="24"/>
          <w:szCs w:val="24"/>
        </w:rPr>
      </w:pPr>
      <w:r w:rsidRPr="00B73B14">
        <w:rPr>
          <w:rFonts w:ascii="Times New Roman" w:eastAsia="Calibri" w:hAnsi="Times New Roman" w:cs="Times New Roman"/>
          <w:sz w:val="24"/>
          <w:szCs w:val="24"/>
        </w:rPr>
        <w:t>potwierdzenia kwalifikowalności wydatków,</w:t>
      </w:r>
    </w:p>
    <w:p w14:paraId="697E9D33" w14:textId="77777777" w:rsidR="00BC3166" w:rsidRPr="00B73B14" w:rsidRDefault="00BC3166" w:rsidP="00BC3166">
      <w:pPr>
        <w:numPr>
          <w:ilvl w:val="0"/>
          <w:numId w:val="12"/>
        </w:numPr>
        <w:spacing w:after="0" w:line="276" w:lineRule="auto"/>
        <w:rPr>
          <w:rFonts w:ascii="Times New Roman" w:eastAsia="Calibri" w:hAnsi="Times New Roman" w:cs="Times New Roman"/>
          <w:sz w:val="24"/>
          <w:szCs w:val="24"/>
        </w:rPr>
      </w:pPr>
      <w:r w:rsidRPr="00B73B14">
        <w:rPr>
          <w:rFonts w:ascii="Times New Roman" w:eastAsia="Calibri" w:hAnsi="Times New Roman" w:cs="Times New Roman"/>
          <w:sz w:val="24"/>
          <w:szCs w:val="24"/>
        </w:rPr>
        <w:t>udzielenia wsparcia,</w:t>
      </w:r>
    </w:p>
    <w:p w14:paraId="396197B4" w14:textId="77777777" w:rsidR="00BC3166" w:rsidRPr="00B73B14" w:rsidRDefault="00BC3166" w:rsidP="00BC3166">
      <w:pPr>
        <w:numPr>
          <w:ilvl w:val="0"/>
          <w:numId w:val="12"/>
        </w:numPr>
        <w:spacing w:after="0" w:line="276" w:lineRule="auto"/>
        <w:rPr>
          <w:rFonts w:ascii="Times New Roman" w:eastAsia="Calibri" w:hAnsi="Times New Roman" w:cs="Times New Roman"/>
          <w:sz w:val="24"/>
          <w:szCs w:val="24"/>
        </w:rPr>
      </w:pPr>
      <w:r w:rsidRPr="00B73B14">
        <w:rPr>
          <w:rFonts w:ascii="Times New Roman" w:eastAsia="Calibri" w:hAnsi="Times New Roman" w:cs="Times New Roman"/>
          <w:sz w:val="24"/>
          <w:szCs w:val="24"/>
        </w:rPr>
        <w:t>monitoringu,</w:t>
      </w:r>
    </w:p>
    <w:p w14:paraId="700596A0" w14:textId="77777777" w:rsidR="00BC3166" w:rsidRPr="00B73B14" w:rsidRDefault="00BC3166" w:rsidP="00BC3166">
      <w:pPr>
        <w:numPr>
          <w:ilvl w:val="0"/>
          <w:numId w:val="12"/>
        </w:numPr>
        <w:spacing w:after="0" w:line="276" w:lineRule="auto"/>
        <w:rPr>
          <w:rFonts w:ascii="Times New Roman" w:eastAsia="Calibri" w:hAnsi="Times New Roman" w:cs="Times New Roman"/>
          <w:sz w:val="24"/>
          <w:szCs w:val="24"/>
        </w:rPr>
      </w:pPr>
      <w:r w:rsidRPr="00B73B14">
        <w:rPr>
          <w:rFonts w:ascii="Times New Roman" w:eastAsia="Calibri" w:hAnsi="Times New Roman" w:cs="Times New Roman"/>
          <w:sz w:val="24"/>
          <w:szCs w:val="24"/>
        </w:rPr>
        <w:t>zarządzania finansowego,</w:t>
      </w:r>
    </w:p>
    <w:p w14:paraId="217067D8" w14:textId="77777777" w:rsidR="00BC3166" w:rsidRPr="00B73B14" w:rsidRDefault="00BC3166" w:rsidP="00BC3166">
      <w:pPr>
        <w:numPr>
          <w:ilvl w:val="0"/>
          <w:numId w:val="12"/>
        </w:numPr>
        <w:spacing w:after="0" w:line="276" w:lineRule="auto"/>
        <w:rPr>
          <w:rFonts w:ascii="Times New Roman" w:eastAsia="Calibri" w:hAnsi="Times New Roman" w:cs="Times New Roman"/>
          <w:sz w:val="24"/>
          <w:szCs w:val="24"/>
        </w:rPr>
      </w:pPr>
      <w:r w:rsidRPr="00B73B14">
        <w:rPr>
          <w:rFonts w:ascii="Times New Roman" w:eastAsia="Calibri" w:hAnsi="Times New Roman" w:cs="Times New Roman"/>
          <w:sz w:val="24"/>
          <w:szCs w:val="24"/>
        </w:rPr>
        <w:t>ewaluacji,</w:t>
      </w:r>
    </w:p>
    <w:p w14:paraId="704C9CB6" w14:textId="77777777" w:rsidR="00BC3166" w:rsidRPr="00B73B14" w:rsidRDefault="00BC3166" w:rsidP="00BC3166">
      <w:pPr>
        <w:numPr>
          <w:ilvl w:val="0"/>
          <w:numId w:val="12"/>
        </w:numPr>
        <w:spacing w:after="0" w:line="276" w:lineRule="auto"/>
        <w:rPr>
          <w:rFonts w:ascii="Times New Roman" w:eastAsia="Calibri" w:hAnsi="Times New Roman" w:cs="Times New Roman"/>
          <w:sz w:val="24"/>
          <w:szCs w:val="24"/>
        </w:rPr>
      </w:pPr>
      <w:r w:rsidRPr="00B73B14">
        <w:rPr>
          <w:rFonts w:ascii="Times New Roman" w:eastAsia="Calibri" w:hAnsi="Times New Roman" w:cs="Times New Roman"/>
          <w:sz w:val="24"/>
          <w:szCs w:val="24"/>
        </w:rPr>
        <w:t>kontroli, audytu i sprawozdawczości,</w:t>
      </w:r>
    </w:p>
    <w:p w14:paraId="4624EAC0" w14:textId="77777777" w:rsidR="00BC3166" w:rsidRPr="00B73B14" w:rsidRDefault="00BC3166" w:rsidP="00BC3166">
      <w:pPr>
        <w:numPr>
          <w:ilvl w:val="0"/>
          <w:numId w:val="12"/>
        </w:numPr>
        <w:spacing w:after="0" w:line="276" w:lineRule="auto"/>
        <w:rPr>
          <w:rFonts w:ascii="Times New Roman" w:eastAsia="Calibri" w:hAnsi="Times New Roman" w:cs="Times New Roman"/>
          <w:sz w:val="24"/>
          <w:szCs w:val="24"/>
        </w:rPr>
      </w:pPr>
      <w:r w:rsidRPr="00B73B14">
        <w:rPr>
          <w:rFonts w:ascii="Times New Roman" w:eastAsia="Calibri" w:hAnsi="Times New Roman" w:cs="Times New Roman"/>
          <w:sz w:val="24"/>
          <w:szCs w:val="24"/>
        </w:rPr>
        <w:t>działań informacyjno-promocyjnych w ramach FERS,</w:t>
      </w:r>
    </w:p>
    <w:p w14:paraId="114EB2AD" w14:textId="77777777" w:rsidR="00BC3166" w:rsidRPr="00B73B14" w:rsidRDefault="00BC3166" w:rsidP="00BC3166">
      <w:pPr>
        <w:numPr>
          <w:ilvl w:val="0"/>
          <w:numId w:val="12"/>
        </w:numPr>
        <w:spacing w:after="0" w:line="276" w:lineRule="auto"/>
        <w:rPr>
          <w:rFonts w:ascii="Times New Roman" w:eastAsia="Calibri" w:hAnsi="Times New Roman" w:cs="Times New Roman"/>
          <w:sz w:val="24"/>
          <w:szCs w:val="24"/>
        </w:rPr>
      </w:pPr>
      <w:r w:rsidRPr="00B73B14">
        <w:rPr>
          <w:rFonts w:ascii="Times New Roman" w:eastAsia="Calibri" w:hAnsi="Times New Roman" w:cs="Times New Roman"/>
          <w:sz w:val="24"/>
          <w:szCs w:val="24"/>
        </w:rPr>
        <w:t>ewentualnego ustalenia, dochodzenia lub obrony roszczeń.</w:t>
      </w:r>
    </w:p>
    <w:p w14:paraId="1329520B" w14:textId="77777777" w:rsidR="00BC3166" w:rsidRPr="00B73B14" w:rsidRDefault="00BC3166" w:rsidP="00BC3166">
      <w:pPr>
        <w:numPr>
          <w:ilvl w:val="0"/>
          <w:numId w:val="10"/>
        </w:numPr>
        <w:spacing w:after="24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Podanie danych jest dobrowolne, ale konieczne do realizacji wyżej wymienionego celu oraz otrzymania wsparcia w ramach projektu. Odmowa ich podania jest równoznaczna z brakiem możliwości podjęcia stosownych działań.</w:t>
      </w:r>
    </w:p>
    <w:p w14:paraId="333D3681" w14:textId="77777777" w:rsidR="00BC3166" w:rsidRPr="00B73B14" w:rsidRDefault="00BC3166" w:rsidP="00BC3166">
      <w:pPr>
        <w:spacing w:after="0" w:line="276" w:lineRule="auto"/>
        <w:jc w:val="both"/>
        <w:rPr>
          <w:rFonts w:ascii="Times New Roman" w:eastAsia="Calibri" w:hAnsi="Times New Roman" w:cs="Times New Roman"/>
          <w:b/>
          <w:sz w:val="24"/>
          <w:szCs w:val="24"/>
        </w:rPr>
      </w:pPr>
      <w:r w:rsidRPr="00B73B14">
        <w:rPr>
          <w:rFonts w:ascii="Times New Roman" w:eastAsia="Calibri" w:hAnsi="Times New Roman" w:cs="Times New Roman"/>
          <w:b/>
          <w:sz w:val="24"/>
          <w:szCs w:val="24"/>
        </w:rPr>
        <w:t>Podstawa przetwarzania</w:t>
      </w:r>
    </w:p>
    <w:p w14:paraId="4E60C9C8" w14:textId="77777777" w:rsidR="00BC3166" w:rsidRPr="00B73B14" w:rsidRDefault="00BC3166" w:rsidP="00BC3166">
      <w:pPr>
        <w:numPr>
          <w:ilvl w:val="0"/>
          <w:numId w:val="10"/>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lastRenderedPageBreak/>
        <w:t>Przetwarzanie danych osobowych jest zgodne z prawem i spełnia warunki, o których mowa art. 6 ust. 1 lit. c oraz art. 9 ust. 2 lit. g Rozporządzenia Parlamentu Europejskiego i Rady (UE) 2016/679 – dane osobowe są niezbędne dla realizacji projektu.</w:t>
      </w:r>
    </w:p>
    <w:p w14:paraId="5DBCCA00" w14:textId="77777777" w:rsidR="00BC3166" w:rsidRPr="00B73B14" w:rsidRDefault="00BC3166" w:rsidP="00BC3166">
      <w:pPr>
        <w:spacing w:after="0" w:line="276" w:lineRule="auto"/>
        <w:jc w:val="both"/>
        <w:rPr>
          <w:rFonts w:ascii="Times New Roman" w:eastAsia="Calibri" w:hAnsi="Times New Roman" w:cs="Times New Roman"/>
          <w:b/>
          <w:sz w:val="24"/>
          <w:szCs w:val="24"/>
        </w:rPr>
      </w:pPr>
      <w:r w:rsidRPr="00B73B14">
        <w:rPr>
          <w:rFonts w:ascii="Times New Roman" w:eastAsia="Calibri" w:hAnsi="Times New Roman" w:cs="Times New Roman"/>
          <w:b/>
          <w:sz w:val="24"/>
          <w:szCs w:val="24"/>
        </w:rPr>
        <w:t>Pozyskiwanie danych</w:t>
      </w:r>
    </w:p>
    <w:p w14:paraId="2E9E4A14" w14:textId="77777777" w:rsidR="00BC3166" w:rsidRPr="00B73B14" w:rsidRDefault="00BC3166" w:rsidP="00BC3166">
      <w:pPr>
        <w:numPr>
          <w:ilvl w:val="0"/>
          <w:numId w:val="10"/>
        </w:numPr>
        <w:spacing w:after="24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Dane są pozyskiwane bezpośrednio od osób, których one dotyczą, z rejestrów publicznych lub od instytucji i podmiotów zaangażowanych w realizację projektu, w tym w szczególności od wnioskodawców, beneficjentów, partnerów.</w:t>
      </w:r>
    </w:p>
    <w:p w14:paraId="098CA036" w14:textId="77777777" w:rsidR="00BC3166" w:rsidRPr="00B73B14" w:rsidRDefault="00BC3166" w:rsidP="00BC3166">
      <w:pPr>
        <w:spacing w:after="0" w:line="276" w:lineRule="auto"/>
        <w:ind w:right="-284"/>
        <w:jc w:val="both"/>
        <w:rPr>
          <w:rFonts w:ascii="Times New Roman" w:eastAsia="Calibri" w:hAnsi="Times New Roman" w:cs="Times New Roman"/>
          <w:b/>
          <w:sz w:val="24"/>
          <w:szCs w:val="24"/>
        </w:rPr>
      </w:pPr>
      <w:r w:rsidRPr="00B73B14">
        <w:rPr>
          <w:rFonts w:ascii="Times New Roman" w:eastAsia="Calibri" w:hAnsi="Times New Roman" w:cs="Times New Roman"/>
          <w:b/>
          <w:sz w:val="24"/>
          <w:szCs w:val="24"/>
        </w:rPr>
        <w:t>Dostęp do danych osobowych</w:t>
      </w:r>
    </w:p>
    <w:p w14:paraId="72EADAE8" w14:textId="77777777" w:rsidR="00BC3166" w:rsidRPr="00B73B14" w:rsidRDefault="00BC3166" w:rsidP="00BC3166">
      <w:pPr>
        <w:numPr>
          <w:ilvl w:val="0"/>
          <w:numId w:val="10"/>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Dostęp do Pani/Pana danych osobowych mają pracownicy i współpracownicy administratora. Ponadto Państwa dane osobowe mogą być powierzane lub udostępniane:</w:t>
      </w:r>
    </w:p>
    <w:p w14:paraId="36DCE553" w14:textId="77777777" w:rsidR="00BC3166" w:rsidRPr="00B73B14" w:rsidRDefault="00BC3166" w:rsidP="00BC3166">
      <w:pPr>
        <w:numPr>
          <w:ilvl w:val="0"/>
          <w:numId w:val="14"/>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podmiotom, którym zleciliśmy wykonywanie zadań w FERS,</w:t>
      </w:r>
    </w:p>
    <w:p w14:paraId="5356827C" w14:textId="77777777" w:rsidR="00BC3166" w:rsidRPr="00B73B14" w:rsidRDefault="00BC3166" w:rsidP="00BC3166">
      <w:pPr>
        <w:numPr>
          <w:ilvl w:val="0"/>
          <w:numId w:val="14"/>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organom Komisji Europejskiej, ministrowi właściwemu do spraw finansów publicznych, prezesowi zakładu ubezpieczeń społecznych,</w:t>
      </w:r>
    </w:p>
    <w:p w14:paraId="38D8A703" w14:textId="77777777" w:rsidR="00BC3166" w:rsidRPr="00B73B14" w:rsidRDefault="00BC3166" w:rsidP="00BC3166">
      <w:pPr>
        <w:numPr>
          <w:ilvl w:val="0"/>
          <w:numId w:val="14"/>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podmiotom, które wykonują dla nas usługi związane z obsługą i rozwojem systemów teleinformatycznych, a także zapewnieniem łączności, np. dostawcom rozwiązań IT i operatorom telekomunikacyjnym,</w:t>
      </w:r>
    </w:p>
    <w:p w14:paraId="6A8C015E" w14:textId="77777777" w:rsidR="00BC3166" w:rsidRPr="00B73B14" w:rsidRDefault="00BC3166" w:rsidP="00BC3166">
      <w:pPr>
        <w:numPr>
          <w:ilvl w:val="0"/>
          <w:numId w:val="14"/>
        </w:numPr>
        <w:spacing w:after="24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podmiotom realizującym wsparcie techniczne lub organizacyjne, archiwizację i niszczenie dokumentów, usługi pocztowe, kurierskie, płatnicze, obsługę w zakresie marketingu.</w:t>
      </w:r>
    </w:p>
    <w:p w14:paraId="181D66D7" w14:textId="77777777" w:rsidR="00BC3166" w:rsidRPr="00B73B14" w:rsidRDefault="00BC3166" w:rsidP="00BC3166">
      <w:pPr>
        <w:spacing w:after="0" w:line="276" w:lineRule="auto"/>
        <w:jc w:val="both"/>
        <w:rPr>
          <w:rFonts w:ascii="Times New Roman" w:eastAsia="Calibri" w:hAnsi="Times New Roman" w:cs="Times New Roman"/>
          <w:b/>
          <w:sz w:val="24"/>
          <w:szCs w:val="24"/>
        </w:rPr>
      </w:pPr>
      <w:r w:rsidRPr="00B73B14">
        <w:rPr>
          <w:rFonts w:ascii="Times New Roman" w:eastAsia="Calibri" w:hAnsi="Times New Roman" w:cs="Times New Roman"/>
          <w:b/>
          <w:sz w:val="24"/>
          <w:szCs w:val="24"/>
        </w:rPr>
        <w:t>Okres przechowywania danych</w:t>
      </w:r>
    </w:p>
    <w:p w14:paraId="3AFF0AF7" w14:textId="77777777" w:rsidR="00BC3166" w:rsidRPr="00B73B14" w:rsidRDefault="00BC3166" w:rsidP="00BC3166">
      <w:pPr>
        <w:numPr>
          <w:ilvl w:val="0"/>
          <w:numId w:val="10"/>
        </w:numPr>
        <w:spacing w:after="24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Dane osobowe są przechowywane przez okres niezbędny do realizacji celów określonych w punkcie 4.</w:t>
      </w:r>
    </w:p>
    <w:p w14:paraId="65547CCC" w14:textId="77777777" w:rsidR="00BC3166" w:rsidRPr="00B73B14" w:rsidRDefault="00BC3166" w:rsidP="00BC3166">
      <w:pPr>
        <w:spacing w:after="0" w:line="276" w:lineRule="auto"/>
        <w:jc w:val="both"/>
        <w:rPr>
          <w:rFonts w:ascii="Times New Roman" w:eastAsia="Calibri" w:hAnsi="Times New Roman" w:cs="Times New Roman"/>
          <w:b/>
          <w:sz w:val="24"/>
          <w:szCs w:val="24"/>
        </w:rPr>
      </w:pPr>
      <w:r w:rsidRPr="00B73B14">
        <w:rPr>
          <w:rFonts w:ascii="Times New Roman" w:eastAsia="Calibri" w:hAnsi="Times New Roman" w:cs="Times New Roman"/>
          <w:b/>
          <w:sz w:val="24"/>
          <w:szCs w:val="24"/>
        </w:rPr>
        <w:t>Prawa osób, których dane dotyczą:</w:t>
      </w:r>
    </w:p>
    <w:p w14:paraId="75447A7E" w14:textId="77777777" w:rsidR="00BC3166" w:rsidRPr="00B73B14" w:rsidRDefault="00BC3166" w:rsidP="00BC3166">
      <w:pPr>
        <w:numPr>
          <w:ilvl w:val="0"/>
          <w:numId w:val="10"/>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Przysługuje Pani/Panu:</w:t>
      </w:r>
    </w:p>
    <w:p w14:paraId="5F1C328D" w14:textId="77777777" w:rsidR="00BC3166" w:rsidRPr="00B73B14" w:rsidRDefault="00BC3166" w:rsidP="00BC3166">
      <w:pPr>
        <w:numPr>
          <w:ilvl w:val="0"/>
          <w:numId w:val="13"/>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prawo dostępu do swoich danych oraz otrzymania ich kopii (art. 15 RODO),</w:t>
      </w:r>
    </w:p>
    <w:p w14:paraId="57CC31F3" w14:textId="77777777" w:rsidR="00BC3166" w:rsidRPr="00B73B14" w:rsidRDefault="00BC3166" w:rsidP="00BC3166">
      <w:pPr>
        <w:numPr>
          <w:ilvl w:val="0"/>
          <w:numId w:val="13"/>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prawo do sprostowania swoich danych (art. 16 RODO),</w:t>
      </w:r>
    </w:p>
    <w:p w14:paraId="4FA5123D" w14:textId="77777777" w:rsidR="00BC3166" w:rsidRPr="00B73B14" w:rsidRDefault="00BC3166" w:rsidP="00BC3166">
      <w:pPr>
        <w:numPr>
          <w:ilvl w:val="0"/>
          <w:numId w:val="13"/>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prawo do usunięcia swoich danych (art. 17 RODO) - jeśli nie zaistniały okoliczności, o których mowa w art. 17 ust. 3 RODO,</w:t>
      </w:r>
    </w:p>
    <w:p w14:paraId="0AB99BA2" w14:textId="77777777" w:rsidR="00BC3166" w:rsidRPr="00B73B14" w:rsidRDefault="00BC3166" w:rsidP="00BC3166">
      <w:pPr>
        <w:numPr>
          <w:ilvl w:val="0"/>
          <w:numId w:val="13"/>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prawo do żądania od administratora ograniczenia przetwarzania swoich danych (art. 18 RODO),</w:t>
      </w:r>
    </w:p>
    <w:p w14:paraId="0D9457CB" w14:textId="77777777" w:rsidR="00BC3166" w:rsidRPr="00B73B14" w:rsidRDefault="00BC3166" w:rsidP="00BC3166">
      <w:pPr>
        <w:numPr>
          <w:ilvl w:val="0"/>
          <w:numId w:val="13"/>
        </w:numPr>
        <w:spacing w:after="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prawo do przenoszenia swoich danych (art. 20 RODO) - jeśli przetwarzanie odbywa się na podstawie umowy: w celu jej zawarcia lub realizacji (w myśl art. 6 ust. 1 lit. b RODO), oraz w sposób zautomatyzowany,</w:t>
      </w:r>
    </w:p>
    <w:p w14:paraId="745D5E09" w14:textId="77777777" w:rsidR="00CA5F29" w:rsidRDefault="00BC3166" w:rsidP="00BC3166">
      <w:pPr>
        <w:numPr>
          <w:ilvl w:val="0"/>
          <w:numId w:val="13"/>
        </w:numPr>
        <w:spacing w:after="24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 xml:space="preserve">prawo wniesienia skargi do organu nadzorczego Prezesa Urzędu Ochrony Danych Osobowych (art. 77 RODO) – w przypadku, gdy osoba uzna, iż przetwarzanie jej danych </w:t>
      </w:r>
    </w:p>
    <w:p w14:paraId="0EF8B43B" w14:textId="1CF8157F" w:rsidR="00BC3166" w:rsidRPr="00B73B14" w:rsidRDefault="00BC3166" w:rsidP="00B73B14">
      <w:pPr>
        <w:spacing w:after="240" w:line="276" w:lineRule="auto"/>
        <w:ind w:left="720"/>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osobowych narusza przepisy RODO lub inne krajowe przepisy regulujące kwestię ochrony danych osobowych, obowiązujące w Polsce.</w:t>
      </w:r>
    </w:p>
    <w:p w14:paraId="7626F8B9" w14:textId="77777777" w:rsidR="00BC3166" w:rsidRPr="00B73B14" w:rsidRDefault="00BC3166" w:rsidP="00BC3166">
      <w:pPr>
        <w:spacing w:after="0" w:line="276" w:lineRule="auto"/>
        <w:jc w:val="both"/>
        <w:rPr>
          <w:rFonts w:ascii="Times New Roman" w:eastAsia="Calibri" w:hAnsi="Times New Roman" w:cs="Times New Roman"/>
          <w:b/>
          <w:sz w:val="24"/>
          <w:szCs w:val="24"/>
        </w:rPr>
      </w:pPr>
      <w:r w:rsidRPr="00B73B14">
        <w:rPr>
          <w:rFonts w:ascii="Times New Roman" w:eastAsia="Calibri" w:hAnsi="Times New Roman" w:cs="Times New Roman"/>
          <w:b/>
          <w:sz w:val="24"/>
          <w:szCs w:val="24"/>
        </w:rPr>
        <w:t>Zautomatyzowane podejmowanie decyzji</w:t>
      </w:r>
    </w:p>
    <w:p w14:paraId="5020C160" w14:textId="77777777" w:rsidR="00BC3166" w:rsidRPr="00B73B14" w:rsidRDefault="00BC3166" w:rsidP="00BC3166">
      <w:pPr>
        <w:numPr>
          <w:ilvl w:val="0"/>
          <w:numId w:val="10"/>
        </w:numPr>
        <w:spacing w:after="24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Dane osobowe nie będą podlegały zautomatyzowanemu podejmowaniu decyzji, w tym profilowaniu.</w:t>
      </w:r>
    </w:p>
    <w:p w14:paraId="13A75692" w14:textId="77777777" w:rsidR="00BC3166" w:rsidRPr="00B73B14" w:rsidRDefault="00BC3166" w:rsidP="00BC3166">
      <w:pPr>
        <w:spacing w:after="0" w:line="276" w:lineRule="auto"/>
        <w:jc w:val="both"/>
        <w:rPr>
          <w:rFonts w:ascii="Times New Roman" w:eastAsia="Calibri" w:hAnsi="Times New Roman" w:cs="Times New Roman"/>
          <w:b/>
          <w:sz w:val="24"/>
          <w:szCs w:val="24"/>
        </w:rPr>
      </w:pPr>
      <w:r w:rsidRPr="00B73B14">
        <w:rPr>
          <w:rFonts w:ascii="Times New Roman" w:eastAsia="Calibri" w:hAnsi="Times New Roman" w:cs="Times New Roman"/>
          <w:b/>
          <w:sz w:val="24"/>
          <w:szCs w:val="24"/>
        </w:rPr>
        <w:lastRenderedPageBreak/>
        <w:t>Przekazywanie danych do państwa trzeciego</w:t>
      </w:r>
    </w:p>
    <w:p w14:paraId="15B0D896" w14:textId="77777777" w:rsidR="00BC3166" w:rsidRPr="00B73B14" w:rsidRDefault="00BC3166" w:rsidP="00BC3166">
      <w:pPr>
        <w:numPr>
          <w:ilvl w:val="0"/>
          <w:numId w:val="10"/>
        </w:numPr>
        <w:spacing w:after="240" w:line="276" w:lineRule="auto"/>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Dane osobowe nie będą przekazywane do państwa trzeciego.</w:t>
      </w:r>
    </w:p>
    <w:tbl>
      <w:tblPr>
        <w:tblW w:w="0" w:type="auto"/>
        <w:tblLook w:val="04A0" w:firstRow="1" w:lastRow="0" w:firstColumn="1" w:lastColumn="0" w:noHBand="0" w:noVBand="1"/>
      </w:tblPr>
      <w:tblGrid>
        <w:gridCol w:w="4606"/>
        <w:gridCol w:w="4606"/>
      </w:tblGrid>
      <w:tr w:rsidR="00BC3166" w:rsidRPr="00B73B14" w14:paraId="638E0D89" w14:textId="77777777" w:rsidTr="001C248F">
        <w:tc>
          <w:tcPr>
            <w:tcW w:w="4606" w:type="dxa"/>
          </w:tcPr>
          <w:p w14:paraId="05C76D6E" w14:textId="4905AEFA" w:rsidR="00BC3166" w:rsidRPr="00B73B14" w:rsidRDefault="00BC3166" w:rsidP="00BC3166">
            <w:pPr>
              <w:spacing w:after="0" w:line="276" w:lineRule="auto"/>
              <w:jc w:val="center"/>
              <w:rPr>
                <w:rFonts w:ascii="Times New Roman" w:eastAsia="Calibri" w:hAnsi="Times New Roman" w:cs="Times New Roman"/>
                <w:sz w:val="24"/>
                <w:szCs w:val="24"/>
              </w:rPr>
            </w:pPr>
          </w:p>
        </w:tc>
        <w:tc>
          <w:tcPr>
            <w:tcW w:w="4606" w:type="dxa"/>
          </w:tcPr>
          <w:p w14:paraId="4EBDD480" w14:textId="434F01D2" w:rsidR="00BC3166" w:rsidRPr="00B73B14" w:rsidRDefault="00BC3166" w:rsidP="00BC3166">
            <w:pPr>
              <w:spacing w:after="0" w:line="276" w:lineRule="auto"/>
              <w:jc w:val="center"/>
              <w:rPr>
                <w:rFonts w:ascii="Times New Roman" w:eastAsia="Calibri" w:hAnsi="Times New Roman" w:cs="Times New Roman"/>
                <w:sz w:val="24"/>
                <w:szCs w:val="24"/>
              </w:rPr>
            </w:pPr>
          </w:p>
        </w:tc>
      </w:tr>
    </w:tbl>
    <w:p w14:paraId="5BAA3535" w14:textId="77777777" w:rsidR="00BC3166" w:rsidRDefault="00BC3166" w:rsidP="00BC3166">
      <w:pPr>
        <w:spacing w:after="0" w:line="276" w:lineRule="auto"/>
        <w:jc w:val="center"/>
        <w:rPr>
          <w:rFonts w:ascii="Times New Roman" w:eastAsia="Calibri" w:hAnsi="Times New Roman" w:cs="Times New Roman"/>
          <w:b/>
          <w:sz w:val="24"/>
          <w:szCs w:val="24"/>
        </w:rPr>
      </w:pPr>
    </w:p>
    <w:p w14:paraId="1224E9C6" w14:textId="77777777" w:rsidR="00CA5F29" w:rsidRPr="00B73B14" w:rsidRDefault="00CA5F29" w:rsidP="00BC3166">
      <w:pPr>
        <w:spacing w:after="0" w:line="276" w:lineRule="auto"/>
        <w:jc w:val="center"/>
        <w:rPr>
          <w:rFonts w:ascii="Times New Roman" w:eastAsia="Calibri" w:hAnsi="Times New Roman" w:cs="Times New Roman"/>
          <w:b/>
          <w:sz w:val="24"/>
          <w:szCs w:val="24"/>
        </w:rPr>
      </w:pPr>
    </w:p>
    <w:p w14:paraId="2BC8166F" w14:textId="77777777" w:rsidR="00BC3166" w:rsidRPr="00B73B14" w:rsidRDefault="00BC3166" w:rsidP="00BC3166">
      <w:pPr>
        <w:spacing w:after="0" w:line="276" w:lineRule="auto"/>
        <w:jc w:val="center"/>
        <w:rPr>
          <w:rFonts w:ascii="Times New Roman" w:eastAsia="Calibri" w:hAnsi="Times New Roman" w:cs="Times New Roman"/>
          <w:b/>
          <w:sz w:val="24"/>
          <w:szCs w:val="24"/>
        </w:rPr>
      </w:pPr>
    </w:p>
    <w:p w14:paraId="3611748B" w14:textId="77777777" w:rsidR="00BC3166" w:rsidRPr="00B73B14" w:rsidRDefault="00BC3166" w:rsidP="00BC3166">
      <w:pPr>
        <w:spacing w:after="0" w:line="276" w:lineRule="auto"/>
        <w:jc w:val="center"/>
        <w:rPr>
          <w:rFonts w:ascii="Times New Roman" w:eastAsia="Calibri" w:hAnsi="Times New Roman" w:cs="Times New Roman"/>
          <w:b/>
          <w:sz w:val="24"/>
          <w:szCs w:val="24"/>
        </w:rPr>
      </w:pPr>
    </w:p>
    <w:p w14:paraId="5973740D" w14:textId="7FEB071C" w:rsidR="00BC3166" w:rsidRPr="00B73B14" w:rsidRDefault="00BC3166" w:rsidP="00CA5F29">
      <w:pPr>
        <w:spacing w:after="0" w:line="276" w:lineRule="auto"/>
        <w:jc w:val="center"/>
        <w:rPr>
          <w:rFonts w:ascii="Times New Roman" w:eastAsia="Calibri" w:hAnsi="Times New Roman" w:cs="Times New Roman"/>
          <w:b/>
          <w:sz w:val="24"/>
          <w:szCs w:val="24"/>
        </w:rPr>
      </w:pPr>
      <w:r w:rsidRPr="00B73B14">
        <w:rPr>
          <w:rFonts w:ascii="Times New Roman" w:eastAsia="Calibri" w:hAnsi="Times New Roman" w:cs="Times New Roman"/>
          <w:b/>
          <w:sz w:val="24"/>
          <w:szCs w:val="24"/>
        </w:rPr>
        <w:t xml:space="preserve">ZGODA NA PRZETWARZANIE DANYCH </w:t>
      </w:r>
      <w:r w:rsidR="00CA5F29" w:rsidRPr="00B73B14">
        <w:rPr>
          <w:rFonts w:ascii="Times New Roman" w:eastAsia="Calibri" w:hAnsi="Times New Roman" w:cs="Times New Roman"/>
          <w:b/>
          <w:sz w:val="24"/>
          <w:szCs w:val="24"/>
        </w:rPr>
        <w:t>OSOBOWYCH</w:t>
      </w:r>
    </w:p>
    <w:p w14:paraId="3D37EF37" w14:textId="77777777" w:rsidR="00BC3166" w:rsidRPr="00B73B14" w:rsidRDefault="00BC3166" w:rsidP="00BC3166">
      <w:pPr>
        <w:spacing w:after="0" w:line="276" w:lineRule="auto"/>
        <w:jc w:val="center"/>
        <w:rPr>
          <w:rFonts w:ascii="Times New Roman" w:eastAsia="Calibri" w:hAnsi="Times New Roman" w:cs="Times New Roman"/>
          <w:b/>
          <w:sz w:val="24"/>
          <w:szCs w:val="24"/>
        </w:rPr>
      </w:pPr>
    </w:p>
    <w:p w14:paraId="3DD74BE8" w14:textId="653AF500" w:rsidR="00BC3166" w:rsidRPr="00B73B14" w:rsidRDefault="00BC3166" w:rsidP="00BC3166">
      <w:pPr>
        <w:numPr>
          <w:ilvl w:val="0"/>
          <w:numId w:val="15"/>
        </w:numPr>
        <w:spacing w:after="240" w:line="276" w:lineRule="auto"/>
        <w:ind w:left="284" w:hanging="284"/>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Dane osobowe podaję dobrowolnie i oświadczam, że są one zgodnie z prawdą.</w:t>
      </w:r>
    </w:p>
    <w:p w14:paraId="0787CAC4" w14:textId="77777777" w:rsidR="00BC3166" w:rsidRPr="00B73B14" w:rsidRDefault="00BC3166" w:rsidP="00BC3166">
      <w:pPr>
        <w:numPr>
          <w:ilvl w:val="0"/>
          <w:numId w:val="15"/>
        </w:numPr>
        <w:spacing w:after="240" w:line="276" w:lineRule="auto"/>
        <w:ind w:left="284" w:hanging="284"/>
        <w:jc w:val="both"/>
        <w:rPr>
          <w:rFonts w:ascii="Times New Roman" w:eastAsia="Calibri" w:hAnsi="Times New Roman" w:cs="Times New Roman"/>
          <w:sz w:val="24"/>
          <w:szCs w:val="24"/>
        </w:rPr>
      </w:pPr>
      <w:r w:rsidRPr="00B73B14">
        <w:rPr>
          <w:rFonts w:ascii="Times New Roman" w:eastAsia="Calibri" w:hAnsi="Times New Roman" w:cs="Times New Roman"/>
          <w:sz w:val="24"/>
          <w:szCs w:val="24"/>
        </w:rPr>
        <w:t>Zapoznałem/łam się z treścią klauzuli informacyjnej, w tym z informacją o celu i sposobach przetwarzania danych osobowych oraz prawie dostępu do treści swoich danych i prawie ich poprawiania.</w:t>
      </w:r>
    </w:p>
    <w:p w14:paraId="7F7A7F9D" w14:textId="77777777" w:rsidR="00BC3166" w:rsidRPr="00B73B14" w:rsidRDefault="00BC3166" w:rsidP="00BC3166">
      <w:pPr>
        <w:spacing w:after="240" w:line="276" w:lineRule="auto"/>
        <w:ind w:left="284"/>
        <w:jc w:val="both"/>
        <w:rPr>
          <w:rFonts w:ascii="Times New Roman" w:eastAsia="Calibri" w:hAnsi="Times New Roman" w:cs="Times New Roman"/>
          <w:sz w:val="24"/>
          <w:szCs w:val="24"/>
        </w:rPr>
      </w:pPr>
    </w:p>
    <w:tbl>
      <w:tblPr>
        <w:tblW w:w="0" w:type="auto"/>
        <w:tblLook w:val="04A0" w:firstRow="1" w:lastRow="0" w:firstColumn="1" w:lastColumn="0" w:noHBand="0" w:noVBand="1"/>
      </w:tblPr>
      <w:tblGrid>
        <w:gridCol w:w="4606"/>
        <w:gridCol w:w="4606"/>
      </w:tblGrid>
      <w:tr w:rsidR="00BC3166" w:rsidRPr="00B73B14" w14:paraId="33A9309B" w14:textId="77777777" w:rsidTr="001C248F">
        <w:trPr>
          <w:trHeight w:val="964"/>
        </w:trPr>
        <w:tc>
          <w:tcPr>
            <w:tcW w:w="4606" w:type="dxa"/>
            <w:vAlign w:val="bottom"/>
          </w:tcPr>
          <w:p w14:paraId="197EB601" w14:textId="3A64892D" w:rsidR="00BC3166" w:rsidRPr="00B73B14" w:rsidRDefault="00BC3166" w:rsidP="00BC3166">
            <w:pPr>
              <w:spacing w:after="0" w:line="276" w:lineRule="auto"/>
              <w:jc w:val="center"/>
              <w:rPr>
                <w:rFonts w:ascii="Times New Roman" w:eastAsia="Calibri" w:hAnsi="Times New Roman" w:cs="Times New Roman"/>
                <w:sz w:val="24"/>
                <w:szCs w:val="24"/>
              </w:rPr>
            </w:pPr>
            <w:r w:rsidRPr="00B73B14">
              <w:rPr>
                <w:rFonts w:ascii="Times New Roman" w:eastAsia="Calibri" w:hAnsi="Times New Roman" w:cs="Times New Roman"/>
                <w:sz w:val="24"/>
                <w:szCs w:val="24"/>
              </w:rPr>
              <w:t>……………………………………………</w:t>
            </w:r>
          </w:p>
        </w:tc>
        <w:tc>
          <w:tcPr>
            <w:tcW w:w="4606" w:type="dxa"/>
            <w:vAlign w:val="bottom"/>
          </w:tcPr>
          <w:p w14:paraId="2D190388" w14:textId="7B348B69" w:rsidR="00BC3166" w:rsidRPr="00B73B14" w:rsidRDefault="00BC3166" w:rsidP="00BC3166">
            <w:pPr>
              <w:spacing w:after="0" w:line="276" w:lineRule="auto"/>
              <w:jc w:val="center"/>
              <w:rPr>
                <w:rFonts w:ascii="Times New Roman" w:eastAsia="Calibri" w:hAnsi="Times New Roman" w:cs="Times New Roman"/>
                <w:sz w:val="24"/>
                <w:szCs w:val="24"/>
              </w:rPr>
            </w:pPr>
            <w:r w:rsidRPr="00B73B14">
              <w:rPr>
                <w:rFonts w:ascii="Times New Roman" w:eastAsia="Calibri" w:hAnsi="Times New Roman" w:cs="Times New Roman"/>
                <w:sz w:val="24"/>
                <w:szCs w:val="24"/>
              </w:rPr>
              <w:t>………</w:t>
            </w:r>
            <w:r w:rsidR="00CA5F29" w:rsidRPr="00CA5F29">
              <w:rPr>
                <w:rFonts w:ascii="Times New Roman" w:eastAsia="Calibri" w:hAnsi="Times New Roman" w:cs="Times New Roman"/>
                <w:sz w:val="24"/>
                <w:szCs w:val="24"/>
              </w:rPr>
              <w:t>….</w:t>
            </w:r>
            <w:r w:rsidRPr="00B73B14">
              <w:rPr>
                <w:rFonts w:ascii="Times New Roman" w:eastAsia="Calibri" w:hAnsi="Times New Roman" w:cs="Times New Roman"/>
                <w:sz w:val="24"/>
                <w:szCs w:val="24"/>
              </w:rPr>
              <w:t>…………………………………</w:t>
            </w:r>
          </w:p>
        </w:tc>
      </w:tr>
      <w:tr w:rsidR="00BC3166" w:rsidRPr="00B73B14" w14:paraId="15D163CB" w14:textId="77777777" w:rsidTr="001C248F">
        <w:tc>
          <w:tcPr>
            <w:tcW w:w="4606" w:type="dxa"/>
          </w:tcPr>
          <w:p w14:paraId="7CBA669F" w14:textId="77777777" w:rsidR="00BC3166" w:rsidRPr="00B73B14" w:rsidRDefault="00BC3166" w:rsidP="00BC3166">
            <w:pPr>
              <w:spacing w:after="0" w:line="276" w:lineRule="auto"/>
              <w:jc w:val="center"/>
              <w:rPr>
                <w:rFonts w:ascii="Times New Roman" w:eastAsia="Calibri" w:hAnsi="Times New Roman" w:cs="Times New Roman"/>
                <w:sz w:val="24"/>
                <w:szCs w:val="24"/>
              </w:rPr>
            </w:pPr>
            <w:r w:rsidRPr="00B73B14">
              <w:rPr>
                <w:rFonts w:ascii="Times New Roman" w:eastAsia="Calibri" w:hAnsi="Times New Roman" w:cs="Times New Roman"/>
                <w:sz w:val="24"/>
                <w:szCs w:val="24"/>
              </w:rPr>
              <w:t>data</w:t>
            </w:r>
          </w:p>
        </w:tc>
        <w:tc>
          <w:tcPr>
            <w:tcW w:w="4606" w:type="dxa"/>
          </w:tcPr>
          <w:p w14:paraId="15FFEA6F" w14:textId="069FE76D" w:rsidR="00BC3166" w:rsidRPr="00B73B14" w:rsidRDefault="00BC3166" w:rsidP="00BC3166">
            <w:pPr>
              <w:spacing w:after="0" w:line="276" w:lineRule="auto"/>
              <w:jc w:val="center"/>
              <w:rPr>
                <w:rFonts w:ascii="Times New Roman" w:eastAsia="Calibri" w:hAnsi="Times New Roman" w:cs="Times New Roman"/>
                <w:sz w:val="24"/>
                <w:szCs w:val="24"/>
              </w:rPr>
            </w:pPr>
            <w:r w:rsidRPr="00B73B14">
              <w:rPr>
                <w:rFonts w:ascii="Times New Roman" w:eastAsia="Calibri" w:hAnsi="Times New Roman" w:cs="Times New Roman"/>
                <w:sz w:val="24"/>
                <w:szCs w:val="24"/>
              </w:rPr>
              <w:t xml:space="preserve">podpis </w:t>
            </w:r>
            <w:r w:rsidR="00CA5F29" w:rsidRPr="00B73B14">
              <w:rPr>
                <w:rFonts w:ascii="Times New Roman" w:eastAsia="Calibri" w:hAnsi="Times New Roman" w:cs="Times New Roman"/>
                <w:sz w:val="24"/>
                <w:szCs w:val="24"/>
              </w:rPr>
              <w:t>Członka zespołu badawczego</w:t>
            </w:r>
          </w:p>
        </w:tc>
      </w:tr>
    </w:tbl>
    <w:p w14:paraId="4C3BC0C2" w14:textId="77777777" w:rsidR="00BC3166" w:rsidRPr="00B73B14" w:rsidRDefault="00BC3166" w:rsidP="00CE2DBB">
      <w:pPr>
        <w:jc w:val="both"/>
        <w:rPr>
          <w:rFonts w:ascii="Times New Roman" w:hAnsi="Times New Roman" w:cs="Times New Roman"/>
          <w:sz w:val="24"/>
          <w:szCs w:val="24"/>
        </w:rPr>
      </w:pPr>
    </w:p>
    <w:p w14:paraId="5840DCAB" w14:textId="77777777" w:rsidR="00BC3166" w:rsidRDefault="00BC3166" w:rsidP="00CE2DBB">
      <w:pPr>
        <w:jc w:val="both"/>
        <w:rPr>
          <w:rFonts w:ascii="Times New Roman" w:hAnsi="Times New Roman" w:cs="Times New Roman"/>
          <w:sz w:val="24"/>
          <w:szCs w:val="24"/>
        </w:rPr>
      </w:pPr>
    </w:p>
    <w:p w14:paraId="33A78627" w14:textId="77777777" w:rsidR="00CA5F29" w:rsidRDefault="00CA5F29" w:rsidP="00CE2DBB">
      <w:pPr>
        <w:jc w:val="both"/>
        <w:rPr>
          <w:rFonts w:ascii="Times New Roman" w:hAnsi="Times New Roman" w:cs="Times New Roman"/>
          <w:sz w:val="24"/>
          <w:szCs w:val="24"/>
        </w:rPr>
      </w:pPr>
    </w:p>
    <w:p w14:paraId="72285D96" w14:textId="77777777" w:rsidR="00CA5F29" w:rsidRPr="00B73B14" w:rsidRDefault="00CA5F29" w:rsidP="00CE2DBB">
      <w:pPr>
        <w:jc w:val="both"/>
        <w:rPr>
          <w:rFonts w:ascii="Times New Roman" w:hAnsi="Times New Roman" w:cs="Times New Roman"/>
          <w:sz w:val="24"/>
          <w:szCs w:val="24"/>
        </w:rPr>
      </w:pPr>
    </w:p>
    <w:p w14:paraId="7F2BE8BD" w14:textId="77777777" w:rsidR="00BC3166" w:rsidRPr="00B73B14" w:rsidRDefault="00BC3166" w:rsidP="00CE2DBB">
      <w:pPr>
        <w:jc w:val="both"/>
        <w:rPr>
          <w:rFonts w:ascii="Times New Roman" w:hAnsi="Times New Roman" w:cs="Times New Roman"/>
          <w:sz w:val="24"/>
          <w:szCs w:val="24"/>
        </w:rPr>
      </w:pPr>
    </w:p>
    <w:p w14:paraId="1BE17074" w14:textId="07F33E94" w:rsidR="001D21D7" w:rsidRPr="00B73B14" w:rsidRDefault="001D21D7" w:rsidP="00B73B14">
      <w:pPr>
        <w:spacing w:after="0" w:line="276" w:lineRule="auto"/>
        <w:jc w:val="both"/>
        <w:rPr>
          <w:rFonts w:ascii="Times New Roman" w:hAnsi="Times New Roman" w:cs="Times New Roman"/>
          <w:sz w:val="24"/>
          <w:szCs w:val="24"/>
        </w:rPr>
      </w:pPr>
      <w:r w:rsidRPr="00CA5F29">
        <w:rPr>
          <w:rFonts w:ascii="Times New Roman" w:hAnsi="Times New Roman" w:cs="Times New Roman"/>
          <w:color w:val="000000" w:themeColor="text1"/>
          <w:sz w:val="24"/>
          <w:szCs w:val="24"/>
        </w:rPr>
        <w:t>Podpisan</w:t>
      </w:r>
      <w:r w:rsidR="00CA5F29">
        <w:rPr>
          <w:rFonts w:ascii="Times New Roman" w:hAnsi="Times New Roman" w:cs="Times New Roman"/>
          <w:color w:val="000000" w:themeColor="text1"/>
          <w:sz w:val="24"/>
          <w:szCs w:val="24"/>
        </w:rPr>
        <w:t>ą</w:t>
      </w:r>
      <w:r w:rsidRPr="00CA5F29">
        <w:rPr>
          <w:rFonts w:ascii="Times New Roman" w:hAnsi="Times New Roman" w:cs="Times New Roman"/>
          <w:color w:val="000000" w:themeColor="text1"/>
          <w:sz w:val="24"/>
          <w:szCs w:val="24"/>
        </w:rPr>
        <w:t xml:space="preserve"> </w:t>
      </w:r>
      <w:r w:rsidR="00CA5F29">
        <w:rPr>
          <w:rFonts w:ascii="Times New Roman" w:hAnsi="Times New Roman" w:cs="Times New Roman"/>
          <w:color w:val="000000" w:themeColor="text1"/>
          <w:sz w:val="24"/>
          <w:szCs w:val="24"/>
        </w:rPr>
        <w:t xml:space="preserve">zgodę </w:t>
      </w:r>
      <w:r w:rsidRPr="00CA5F29">
        <w:rPr>
          <w:rFonts w:ascii="Times New Roman" w:hAnsi="Times New Roman" w:cs="Times New Roman"/>
          <w:color w:val="000000" w:themeColor="text1"/>
          <w:sz w:val="24"/>
          <w:szCs w:val="24"/>
        </w:rPr>
        <w:t xml:space="preserve">należy przesłać na adres mailowy Pełnomocnika Rektora ds. Studenckich Kół Naukowych, Pana </w:t>
      </w:r>
      <w:r w:rsidR="00D06ED0" w:rsidRPr="00CA5F29">
        <w:rPr>
          <w:rFonts w:ascii="Times New Roman" w:hAnsi="Times New Roman" w:cs="Times New Roman"/>
          <w:color w:val="000000" w:themeColor="text1"/>
          <w:sz w:val="24"/>
          <w:szCs w:val="24"/>
        </w:rPr>
        <w:t xml:space="preserve">prof. UPP </w:t>
      </w:r>
      <w:r w:rsidRPr="00CA5F29">
        <w:rPr>
          <w:rFonts w:ascii="Times New Roman" w:hAnsi="Times New Roman" w:cs="Times New Roman"/>
          <w:color w:val="000000" w:themeColor="text1"/>
          <w:sz w:val="24"/>
          <w:szCs w:val="24"/>
        </w:rPr>
        <w:t xml:space="preserve">dra hab. Bartosza </w:t>
      </w:r>
      <w:proofErr w:type="spellStart"/>
      <w:r w:rsidRPr="00CA5F29">
        <w:rPr>
          <w:rFonts w:ascii="Times New Roman" w:hAnsi="Times New Roman" w:cs="Times New Roman"/>
          <w:color w:val="000000" w:themeColor="text1"/>
          <w:sz w:val="24"/>
          <w:szCs w:val="24"/>
        </w:rPr>
        <w:t>Kierończyka</w:t>
      </w:r>
      <w:proofErr w:type="spellEnd"/>
      <w:r w:rsidRPr="00CA5F29">
        <w:rPr>
          <w:rFonts w:ascii="Times New Roman" w:hAnsi="Times New Roman" w:cs="Times New Roman"/>
          <w:color w:val="000000" w:themeColor="text1"/>
          <w:sz w:val="24"/>
          <w:szCs w:val="24"/>
        </w:rPr>
        <w:t xml:space="preserve">: </w:t>
      </w:r>
      <w:hyperlink r:id="rId9" w:history="1">
        <w:r w:rsidRPr="00CA5F29">
          <w:rPr>
            <w:rStyle w:val="Hipercze"/>
            <w:rFonts w:ascii="Times New Roman" w:hAnsi="Times New Roman" w:cs="Times New Roman"/>
            <w:sz w:val="24"/>
            <w:szCs w:val="24"/>
          </w:rPr>
          <w:t>bartosz.kieronczyk@up.poznan.pl</w:t>
        </w:r>
      </w:hyperlink>
      <w:r w:rsidR="00094A9D" w:rsidRPr="00B73B14">
        <w:rPr>
          <w:rFonts w:ascii="Times New Roman" w:hAnsi="Times New Roman" w:cs="Times New Roman"/>
          <w:sz w:val="24"/>
          <w:szCs w:val="24"/>
        </w:rPr>
        <w:t xml:space="preserve"> </w:t>
      </w:r>
    </w:p>
    <w:p w14:paraId="2C31EBAA" w14:textId="77777777" w:rsidR="001D21D7" w:rsidRPr="00CA5F29" w:rsidRDefault="001D21D7" w:rsidP="001D21D7">
      <w:pPr>
        <w:jc w:val="center"/>
        <w:rPr>
          <w:rFonts w:ascii="Times New Roman" w:hAnsi="Times New Roman" w:cs="Times New Roman"/>
          <w:color w:val="000000" w:themeColor="text1"/>
          <w:sz w:val="24"/>
          <w:szCs w:val="24"/>
        </w:rPr>
      </w:pPr>
    </w:p>
    <w:p w14:paraId="54028B02" w14:textId="77777777" w:rsidR="00A94220" w:rsidRPr="00B73B14" w:rsidRDefault="00A94220" w:rsidP="001D21D7">
      <w:pPr>
        <w:rPr>
          <w:rFonts w:ascii="Times New Roman" w:hAnsi="Times New Roman" w:cs="Times New Roman"/>
          <w:sz w:val="24"/>
          <w:szCs w:val="24"/>
        </w:rPr>
      </w:pPr>
    </w:p>
    <w:sectPr w:rsidR="00A94220" w:rsidRPr="00B73B14" w:rsidSect="00724A4C">
      <w:headerReference w:type="default" r:id="rId10"/>
      <w:footerReference w:type="default" r:id="rId11"/>
      <w:pgSz w:w="11906" w:h="16838"/>
      <w:pgMar w:top="1417" w:right="1417" w:bottom="1417" w:left="1146"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06AED" w14:textId="77777777" w:rsidR="00E06D7C" w:rsidRDefault="00E06D7C" w:rsidP="00EC0887">
      <w:pPr>
        <w:spacing w:after="0" w:line="240" w:lineRule="auto"/>
      </w:pPr>
      <w:r>
        <w:separator/>
      </w:r>
    </w:p>
  </w:endnote>
  <w:endnote w:type="continuationSeparator" w:id="0">
    <w:p w14:paraId="382302B2" w14:textId="77777777" w:rsidR="00E06D7C" w:rsidRDefault="00E06D7C" w:rsidP="00EC0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9"/>
      <w:gridCol w:w="4644"/>
    </w:tblGrid>
    <w:tr w:rsidR="00A42253" w14:paraId="191824D4" w14:textId="77777777" w:rsidTr="00C648C6">
      <w:tc>
        <w:tcPr>
          <w:tcW w:w="5228" w:type="dxa"/>
          <w:vAlign w:val="center"/>
        </w:tcPr>
        <w:p w14:paraId="6B3FEBDF" w14:textId="77777777" w:rsidR="00A42253" w:rsidRDefault="00A42253" w:rsidP="00A42253">
          <w:pPr>
            <w:pStyle w:val="Nagwek"/>
            <w:jc w:val="center"/>
          </w:pPr>
          <w:r w:rsidRPr="000F6C46">
            <w:rPr>
              <w:noProof/>
            </w:rPr>
            <w:drawing>
              <wp:inline distT="0" distB="0" distL="0" distR="0" wp14:anchorId="4E498646" wp14:editId="75B0FA2D">
                <wp:extent cx="1513268" cy="608670"/>
                <wp:effectExtent l="0" t="0" r="0" b="0"/>
                <wp:docPr id="383436074" name="Obraz 6" descr="Obraz zawierający Czcionka, Grafika, projekt graficzny, tekst&#10;&#10;Zawartość wygenerowana przez sztuczną inteligencję może być niepoprawna.">
                  <a:extLst xmlns:a="http://schemas.openxmlformats.org/drawingml/2006/main">
                    <a:ext uri="{FF2B5EF4-FFF2-40B4-BE49-F238E27FC236}">
                      <a16:creationId xmlns:a16="http://schemas.microsoft.com/office/drawing/2014/main" id="{0454AFBA-388F-A0CC-CF8A-35A33C624F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6" descr="Obraz zawierający Czcionka, Grafika, projekt graficzny, tekst&#10;&#10;Zawartość wygenerowana przez sztuczną inteligencję może być niepoprawna.">
                          <a:extLst>
                            <a:ext uri="{FF2B5EF4-FFF2-40B4-BE49-F238E27FC236}">
                              <a16:creationId xmlns:a16="http://schemas.microsoft.com/office/drawing/2014/main" id="{0454AFBA-388F-A0CC-CF8A-35A33C624F40}"/>
                            </a:ext>
                          </a:extLst>
                        </pic:cNvPr>
                        <pic:cNvPicPr>
                          <a:picLocks noChangeAspect="1"/>
                        </pic:cNvPicPr>
                      </pic:nvPicPr>
                      <pic:blipFill>
                        <a:blip r:embed="rId1"/>
                        <a:stretch>
                          <a:fillRect/>
                        </a:stretch>
                      </pic:blipFill>
                      <pic:spPr>
                        <a:xfrm>
                          <a:off x="0" y="0"/>
                          <a:ext cx="1572119" cy="632341"/>
                        </a:xfrm>
                        <a:prstGeom prst="rect">
                          <a:avLst/>
                        </a:prstGeom>
                      </pic:spPr>
                    </pic:pic>
                  </a:graphicData>
                </a:graphic>
              </wp:inline>
            </w:drawing>
          </w:r>
        </w:p>
      </w:tc>
      <w:tc>
        <w:tcPr>
          <w:tcW w:w="5228" w:type="dxa"/>
          <w:vAlign w:val="center"/>
        </w:tcPr>
        <w:p w14:paraId="0E48C772" w14:textId="77777777" w:rsidR="00A42253" w:rsidRDefault="00A42253" w:rsidP="00A42253">
          <w:pPr>
            <w:pStyle w:val="Nagwek"/>
            <w:jc w:val="center"/>
          </w:pPr>
          <w:r>
            <w:rPr>
              <w:noProof/>
            </w:rPr>
            <w:drawing>
              <wp:inline distT="0" distB="0" distL="0" distR="0" wp14:anchorId="217A8CE1" wp14:editId="757B6961">
                <wp:extent cx="1339403" cy="557257"/>
                <wp:effectExtent l="0" t="0" r="0" b="1905"/>
                <wp:docPr id="176239903" name="Obraz 1" descr="Obraz zawierający tekst, Czcionka, projekt graficzny, Grafika&#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90152" name="Obraz 1" descr="Obraz zawierający tekst, Czcionka, projekt graficzny, Grafika&#10;&#10;Zawartość wygenerowana przez sztuczną inteligencję może być niepoprawna."/>
                        <pic:cNvPicPr/>
                      </pic:nvPicPr>
                      <pic:blipFill rotWithShape="1">
                        <a:blip r:embed="rId2">
                          <a:extLst>
                            <a:ext uri="{28A0092B-C50C-407E-A947-70E740481C1C}">
                              <a14:useLocalDpi xmlns:a14="http://schemas.microsoft.com/office/drawing/2010/main" val="0"/>
                            </a:ext>
                          </a:extLst>
                        </a:blip>
                        <a:srcRect t="26824" b="31571"/>
                        <a:stretch/>
                      </pic:blipFill>
                      <pic:spPr bwMode="auto">
                        <a:xfrm>
                          <a:off x="0" y="0"/>
                          <a:ext cx="1375586" cy="572311"/>
                        </a:xfrm>
                        <a:prstGeom prst="rect">
                          <a:avLst/>
                        </a:prstGeom>
                        <a:ln>
                          <a:noFill/>
                        </a:ln>
                        <a:extLst>
                          <a:ext uri="{53640926-AAD7-44D8-BBD7-CCE9431645EC}">
                            <a14:shadowObscured xmlns:a14="http://schemas.microsoft.com/office/drawing/2010/main"/>
                          </a:ext>
                        </a:extLst>
                      </pic:spPr>
                    </pic:pic>
                  </a:graphicData>
                </a:graphic>
              </wp:inline>
            </w:drawing>
          </w:r>
        </w:p>
      </w:tc>
    </w:tr>
  </w:tbl>
  <w:p w14:paraId="4F2900F3" w14:textId="77777777" w:rsidR="00A42253" w:rsidRDefault="00A4225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4B4B4" w14:textId="77777777" w:rsidR="00E06D7C" w:rsidRDefault="00E06D7C" w:rsidP="00EC0887">
      <w:pPr>
        <w:spacing w:after="0" w:line="240" w:lineRule="auto"/>
      </w:pPr>
      <w:r>
        <w:separator/>
      </w:r>
    </w:p>
  </w:footnote>
  <w:footnote w:type="continuationSeparator" w:id="0">
    <w:p w14:paraId="19E64AE8" w14:textId="77777777" w:rsidR="00E06D7C" w:rsidRDefault="00E06D7C" w:rsidP="00EC0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BA5A" w14:textId="6669D7DD" w:rsidR="00A42253" w:rsidRDefault="00A42253" w:rsidP="00B73B14">
    <w:pPr>
      <w:pStyle w:val="Nagwek"/>
      <w:tabs>
        <w:tab w:val="clear" w:pos="4536"/>
        <w:tab w:val="clear" w:pos="9072"/>
        <w:tab w:val="left" w:pos="708"/>
        <w:tab w:val="left" w:pos="1416"/>
        <w:tab w:val="left" w:pos="2124"/>
        <w:tab w:val="left" w:pos="2832"/>
        <w:tab w:val="left" w:pos="3540"/>
        <w:tab w:val="left" w:pos="13110"/>
      </w:tabs>
      <w:jc w:val="center"/>
    </w:pPr>
    <w:r>
      <w:rPr>
        <w:noProof/>
      </w:rPr>
      <w:drawing>
        <wp:inline distT="0" distB="0" distL="0" distR="0" wp14:anchorId="058B221D" wp14:editId="45A86A6F">
          <wp:extent cx="4041775" cy="554990"/>
          <wp:effectExtent l="0" t="0" r="0" b="0"/>
          <wp:docPr id="249464615" name="Obraz 1"/>
          <wp:cNvGraphicFramePr/>
          <a:graphic xmlns:a="http://schemas.openxmlformats.org/drawingml/2006/main">
            <a:graphicData uri="http://schemas.openxmlformats.org/drawingml/2006/picture">
              <pic:pic xmlns:pic="http://schemas.openxmlformats.org/drawingml/2006/picture">
                <pic:nvPicPr>
                  <pic:cNvPr id="249464615" name="Obraz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41775" cy="554990"/>
                  </a:xfrm>
                  <a:prstGeom prst="rect">
                    <a:avLst/>
                  </a:prstGeom>
                  <a:noFill/>
                </pic:spPr>
              </pic:pic>
            </a:graphicData>
          </a:graphic>
        </wp:inline>
      </w:drawing>
    </w:r>
    <w:r w:rsidR="00DA7682">
      <w:rPr>
        <w:noProof/>
        <w:lang w:eastAsia="pl-PL"/>
      </w:rPr>
      <w:drawing>
        <wp:anchor distT="0" distB="0" distL="114300" distR="114300" simplePos="0" relativeHeight="251659264" behindDoc="1" locked="0" layoutInCell="1" allowOverlap="1" wp14:anchorId="7CDB5130" wp14:editId="7E2136F5">
          <wp:simplePos x="0" y="0"/>
          <wp:positionH relativeFrom="column">
            <wp:posOffset>7101205</wp:posOffset>
          </wp:positionH>
          <wp:positionV relativeFrom="page">
            <wp:posOffset>263525</wp:posOffset>
          </wp:positionV>
          <wp:extent cx="1605915" cy="449580"/>
          <wp:effectExtent l="0" t="0" r="0" b="0"/>
          <wp:wrapNone/>
          <wp:docPr id="836558553" name="Obraz 836558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Obraz 10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05915" cy="449580"/>
                  </a:xfrm>
                  <a:prstGeom prst="rect">
                    <a:avLst/>
                  </a:prstGeom>
                </pic:spPr>
              </pic:pic>
            </a:graphicData>
          </a:graphic>
        </wp:anchor>
      </w:drawing>
    </w:r>
  </w:p>
  <w:p w14:paraId="24317492" w14:textId="385E4690" w:rsidR="00EC0887" w:rsidRPr="00795C1B" w:rsidRDefault="00795C1B" w:rsidP="00795C1B">
    <w:pPr>
      <w:pStyle w:val="Nagwek"/>
      <w:tabs>
        <w:tab w:val="clear" w:pos="4536"/>
        <w:tab w:val="clear" w:pos="9072"/>
        <w:tab w:val="left" w:pos="708"/>
        <w:tab w:val="left" w:pos="1416"/>
        <w:tab w:val="left" w:pos="2124"/>
        <w:tab w:val="left" w:pos="2832"/>
        <w:tab w:val="left" w:pos="3540"/>
        <w:tab w:val="left" w:pos="13110"/>
      </w:tabs>
      <w:jc w:val="right"/>
      <w:rPr>
        <w:rFonts w:ascii="Times New Roman" w:hAnsi="Times New Roman" w:cs="Times New Roman"/>
      </w:rPr>
    </w:pPr>
    <w:r w:rsidRPr="00795C1B">
      <w:rPr>
        <w:rFonts w:ascii="Times New Roman" w:hAnsi="Times New Roman" w:cs="Times New Roman"/>
      </w:rPr>
      <w:t xml:space="preserve">Załącznik nr </w:t>
    </w:r>
    <w:r w:rsidR="00BC3166">
      <w:rPr>
        <w:rFonts w:ascii="Times New Roman" w:hAnsi="Times New Roman" w:cs="Times New Roman"/>
      </w:rPr>
      <w:t>4</w:t>
    </w:r>
    <w:r w:rsidRPr="00795C1B">
      <w:rPr>
        <w:rFonts w:ascii="Times New Roman" w:hAnsi="Times New Roman" w:cs="Times New Roman"/>
      </w:rPr>
      <w:t xml:space="preserve"> do regulaminu</w:t>
    </w:r>
    <w:r w:rsidRPr="00795C1B">
      <w:rPr>
        <w:rFonts w:ascii="Times New Roman" w:hAnsi="Times New Roman" w:cs="Times New Roman"/>
      </w:rPr>
      <w:br/>
    </w:r>
    <w:r>
      <w:rPr>
        <w:rFonts w:ascii="Times New Roman" w:hAnsi="Times New Roman" w:cs="Times New Roman"/>
        <w:noProof/>
        <w:lang w:eastAsia="pl-PL"/>
      </w:rPr>
      <w:t>p</w:t>
    </w:r>
    <w:r w:rsidRPr="00795C1B">
      <w:rPr>
        <w:rFonts w:ascii="Times New Roman" w:hAnsi="Times New Roman" w:cs="Times New Roman"/>
        <w:noProof/>
        <w:lang w:eastAsia="pl-PL"/>
      </w:rPr>
      <w:t>rzyznawania dofinansowania w pro</w:t>
    </w:r>
    <w:r w:rsidR="003A5421">
      <w:rPr>
        <w:rFonts w:ascii="Times New Roman" w:hAnsi="Times New Roman" w:cs="Times New Roman"/>
        <w:noProof/>
        <w:lang w:eastAsia="pl-PL"/>
      </w:rPr>
      <w:t>gram</w:t>
    </w:r>
    <w:r w:rsidR="00D56C40">
      <w:rPr>
        <w:rFonts w:ascii="Times New Roman" w:hAnsi="Times New Roman" w:cs="Times New Roman"/>
        <w:noProof/>
        <w:lang w:eastAsia="pl-PL"/>
      </w:rPr>
      <w:t>ie</w:t>
    </w:r>
    <w:r w:rsidRPr="00795C1B">
      <w:rPr>
        <w:rFonts w:ascii="Times New Roman" w:hAnsi="Times New Roman" w:cs="Times New Roman"/>
        <w:noProof/>
        <w:lang w:eastAsia="pl-PL"/>
      </w:rPr>
      <w:t xml:space="preserve"> „MOTYWATOR”</w:t>
    </w:r>
    <w:r w:rsidR="00DA7682" w:rsidRPr="00795C1B">
      <w:rPr>
        <w:rFonts w:ascii="Times New Roman" w:hAnsi="Times New Roman" w:cs="Times New Roman"/>
        <w:noProof/>
        <w:lang w:eastAsia="pl-P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1A4"/>
    <w:multiLevelType w:val="hybridMultilevel"/>
    <w:tmpl w:val="1CB6F77E"/>
    <w:lvl w:ilvl="0" w:tplc="7B50265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C147DC4"/>
    <w:multiLevelType w:val="hybridMultilevel"/>
    <w:tmpl w:val="634E0656"/>
    <w:lvl w:ilvl="0" w:tplc="876242A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E1B2D20"/>
    <w:multiLevelType w:val="hybridMultilevel"/>
    <w:tmpl w:val="BF1AE432"/>
    <w:lvl w:ilvl="0" w:tplc="8828ED3C">
      <w:start w:val="1"/>
      <w:numFmt w:val="decimal"/>
      <w:lvlText w:val="%1."/>
      <w:lvlJc w:val="left"/>
      <w:pPr>
        <w:ind w:left="705" w:hanging="70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5EE4847"/>
    <w:multiLevelType w:val="hybridMultilevel"/>
    <w:tmpl w:val="91DAC40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53D3089"/>
    <w:multiLevelType w:val="hybridMultilevel"/>
    <w:tmpl w:val="73D64FB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9803331"/>
    <w:multiLevelType w:val="hybridMultilevel"/>
    <w:tmpl w:val="92FC6B62"/>
    <w:lvl w:ilvl="0" w:tplc="B7D60B52">
      <w:start w:val="1"/>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197364"/>
    <w:multiLevelType w:val="hybridMultilevel"/>
    <w:tmpl w:val="19A2BBB6"/>
    <w:lvl w:ilvl="0" w:tplc="920C6D0E">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2A2148B"/>
    <w:multiLevelType w:val="hybridMultilevel"/>
    <w:tmpl w:val="DAA211B8"/>
    <w:lvl w:ilvl="0" w:tplc="BF6656F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6D3FEB"/>
    <w:multiLevelType w:val="hybridMultilevel"/>
    <w:tmpl w:val="81A4EE0E"/>
    <w:lvl w:ilvl="0" w:tplc="2A1A8F5E">
      <w:start w:val="1"/>
      <w:numFmt w:val="lowerLetter"/>
      <w:lvlText w:val="%1)"/>
      <w:lvlJc w:val="left"/>
      <w:pPr>
        <w:ind w:left="720" w:hanging="360"/>
      </w:pPr>
      <w:rPr>
        <w:rFonts w:ascii="Calibri" w:eastAsia="Calibri" w:hAnsi="Calibri" w:cs="Calibr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4F40F49"/>
    <w:multiLevelType w:val="hybridMultilevel"/>
    <w:tmpl w:val="E4BCABA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99E6B9A"/>
    <w:multiLevelType w:val="hybridMultilevel"/>
    <w:tmpl w:val="CE647710"/>
    <w:lvl w:ilvl="0" w:tplc="0952F30C">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C483674"/>
    <w:multiLevelType w:val="hybridMultilevel"/>
    <w:tmpl w:val="DD34CA9E"/>
    <w:lvl w:ilvl="0" w:tplc="C3787550">
      <w:start w:val="1"/>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DAB5B96"/>
    <w:multiLevelType w:val="hybridMultilevel"/>
    <w:tmpl w:val="D58AAD0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2734773"/>
    <w:multiLevelType w:val="hybridMultilevel"/>
    <w:tmpl w:val="ED825768"/>
    <w:lvl w:ilvl="0" w:tplc="39FCFD6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75B7DEA"/>
    <w:multiLevelType w:val="hybridMultilevel"/>
    <w:tmpl w:val="43CAF930"/>
    <w:lvl w:ilvl="0" w:tplc="E1BA41F2">
      <w:start w:val="1"/>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66917869">
    <w:abstractNumId w:val="1"/>
  </w:num>
  <w:num w:numId="2" w16cid:durableId="1511722121">
    <w:abstractNumId w:val="10"/>
  </w:num>
  <w:num w:numId="3" w16cid:durableId="1308049708">
    <w:abstractNumId w:val="6"/>
  </w:num>
  <w:num w:numId="4" w16cid:durableId="1601833745">
    <w:abstractNumId w:val="0"/>
  </w:num>
  <w:num w:numId="5" w16cid:durableId="2079327247">
    <w:abstractNumId w:val="13"/>
  </w:num>
  <w:num w:numId="6" w16cid:durableId="1010254516">
    <w:abstractNumId w:val="11"/>
  </w:num>
  <w:num w:numId="7" w16cid:durableId="467011457">
    <w:abstractNumId w:val="14"/>
  </w:num>
  <w:num w:numId="8" w16cid:durableId="1503280431">
    <w:abstractNumId w:val="5"/>
  </w:num>
  <w:num w:numId="9" w16cid:durableId="1093431159">
    <w:abstractNumId w:val="12"/>
  </w:num>
  <w:num w:numId="10" w16cid:durableId="719868341">
    <w:abstractNumId w:val="3"/>
  </w:num>
  <w:num w:numId="11" w16cid:durableId="1937444247">
    <w:abstractNumId w:val="7"/>
  </w:num>
  <w:num w:numId="12" w16cid:durableId="597519575">
    <w:abstractNumId w:val="9"/>
  </w:num>
  <w:num w:numId="13" w16cid:durableId="1482192330">
    <w:abstractNumId w:val="4"/>
  </w:num>
  <w:num w:numId="14" w16cid:durableId="630983376">
    <w:abstractNumId w:val="8"/>
  </w:num>
  <w:num w:numId="15" w16cid:durableId="1742101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887"/>
    <w:rsid w:val="00005D59"/>
    <w:rsid w:val="00012392"/>
    <w:rsid w:val="00015EE2"/>
    <w:rsid w:val="00016913"/>
    <w:rsid w:val="00023F9A"/>
    <w:rsid w:val="00026096"/>
    <w:rsid w:val="000264C1"/>
    <w:rsid w:val="0003309D"/>
    <w:rsid w:val="000332E1"/>
    <w:rsid w:val="000477C1"/>
    <w:rsid w:val="00050169"/>
    <w:rsid w:val="000544C5"/>
    <w:rsid w:val="00071D3B"/>
    <w:rsid w:val="00075D21"/>
    <w:rsid w:val="00077977"/>
    <w:rsid w:val="00084C18"/>
    <w:rsid w:val="00084FA4"/>
    <w:rsid w:val="0008711F"/>
    <w:rsid w:val="00087BB0"/>
    <w:rsid w:val="00094A9D"/>
    <w:rsid w:val="00096276"/>
    <w:rsid w:val="00097021"/>
    <w:rsid w:val="000B1F44"/>
    <w:rsid w:val="000B7E8D"/>
    <w:rsid w:val="000C1628"/>
    <w:rsid w:val="000E3C33"/>
    <w:rsid w:val="0010579A"/>
    <w:rsid w:val="00125B92"/>
    <w:rsid w:val="00137503"/>
    <w:rsid w:val="00145B5C"/>
    <w:rsid w:val="0015787E"/>
    <w:rsid w:val="00162A6F"/>
    <w:rsid w:val="00163C47"/>
    <w:rsid w:val="00170606"/>
    <w:rsid w:val="001736F3"/>
    <w:rsid w:val="00177851"/>
    <w:rsid w:val="001817A1"/>
    <w:rsid w:val="001A27D1"/>
    <w:rsid w:val="001A7059"/>
    <w:rsid w:val="001D21D7"/>
    <w:rsid w:val="001D2896"/>
    <w:rsid w:val="001D5DD9"/>
    <w:rsid w:val="001E7E2F"/>
    <w:rsid w:val="001F40AA"/>
    <w:rsid w:val="001F49BF"/>
    <w:rsid w:val="002025C7"/>
    <w:rsid w:val="002052E5"/>
    <w:rsid w:val="00205A91"/>
    <w:rsid w:val="0021143A"/>
    <w:rsid w:val="002228BA"/>
    <w:rsid w:val="00223CD4"/>
    <w:rsid w:val="002369CE"/>
    <w:rsid w:val="00236D87"/>
    <w:rsid w:val="002450F3"/>
    <w:rsid w:val="0025067B"/>
    <w:rsid w:val="00256E2F"/>
    <w:rsid w:val="00261156"/>
    <w:rsid w:val="002628EE"/>
    <w:rsid w:val="00264D2D"/>
    <w:rsid w:val="00266197"/>
    <w:rsid w:val="00266554"/>
    <w:rsid w:val="00266A23"/>
    <w:rsid w:val="00276259"/>
    <w:rsid w:val="00295848"/>
    <w:rsid w:val="002A18AC"/>
    <w:rsid w:val="002A52A8"/>
    <w:rsid w:val="002B2619"/>
    <w:rsid w:val="002C336B"/>
    <w:rsid w:val="002C553B"/>
    <w:rsid w:val="002C75B5"/>
    <w:rsid w:val="002D3355"/>
    <w:rsid w:val="002F4391"/>
    <w:rsid w:val="002F6864"/>
    <w:rsid w:val="0030559D"/>
    <w:rsid w:val="003061C3"/>
    <w:rsid w:val="003139EC"/>
    <w:rsid w:val="0031555C"/>
    <w:rsid w:val="003228CE"/>
    <w:rsid w:val="0032350B"/>
    <w:rsid w:val="003274F0"/>
    <w:rsid w:val="00330F68"/>
    <w:rsid w:val="00336849"/>
    <w:rsid w:val="00341E34"/>
    <w:rsid w:val="00342D74"/>
    <w:rsid w:val="00351A62"/>
    <w:rsid w:val="00371F57"/>
    <w:rsid w:val="003733D1"/>
    <w:rsid w:val="00377FA3"/>
    <w:rsid w:val="00382991"/>
    <w:rsid w:val="003905E9"/>
    <w:rsid w:val="003911B8"/>
    <w:rsid w:val="00391B4E"/>
    <w:rsid w:val="00396AB1"/>
    <w:rsid w:val="003A4419"/>
    <w:rsid w:val="003A5367"/>
    <w:rsid w:val="003A5421"/>
    <w:rsid w:val="003A7C12"/>
    <w:rsid w:val="003B269F"/>
    <w:rsid w:val="003C1A9B"/>
    <w:rsid w:val="003C21EB"/>
    <w:rsid w:val="003E111E"/>
    <w:rsid w:val="003E6680"/>
    <w:rsid w:val="003F41B8"/>
    <w:rsid w:val="003F4A32"/>
    <w:rsid w:val="00402E06"/>
    <w:rsid w:val="00411853"/>
    <w:rsid w:val="00430089"/>
    <w:rsid w:val="004337CD"/>
    <w:rsid w:val="004422D4"/>
    <w:rsid w:val="004444C5"/>
    <w:rsid w:val="00456E94"/>
    <w:rsid w:val="00464CDA"/>
    <w:rsid w:val="004668FC"/>
    <w:rsid w:val="00467A51"/>
    <w:rsid w:val="00467CC3"/>
    <w:rsid w:val="0047535D"/>
    <w:rsid w:val="00480376"/>
    <w:rsid w:val="00487367"/>
    <w:rsid w:val="0049449A"/>
    <w:rsid w:val="00496FF3"/>
    <w:rsid w:val="004A7B32"/>
    <w:rsid w:val="004B20D1"/>
    <w:rsid w:val="004B34FE"/>
    <w:rsid w:val="004B3932"/>
    <w:rsid w:val="004B7D0E"/>
    <w:rsid w:val="004C0B5C"/>
    <w:rsid w:val="004D4854"/>
    <w:rsid w:val="004F06EF"/>
    <w:rsid w:val="005062FD"/>
    <w:rsid w:val="005124AC"/>
    <w:rsid w:val="005126D3"/>
    <w:rsid w:val="00520267"/>
    <w:rsid w:val="0052442B"/>
    <w:rsid w:val="00534B03"/>
    <w:rsid w:val="005401FA"/>
    <w:rsid w:val="00540EE6"/>
    <w:rsid w:val="005520E2"/>
    <w:rsid w:val="00564EEE"/>
    <w:rsid w:val="0056611C"/>
    <w:rsid w:val="0057036C"/>
    <w:rsid w:val="00575ED7"/>
    <w:rsid w:val="00583332"/>
    <w:rsid w:val="00586DED"/>
    <w:rsid w:val="00597E25"/>
    <w:rsid w:val="005A47CF"/>
    <w:rsid w:val="005C00A5"/>
    <w:rsid w:val="005C3C15"/>
    <w:rsid w:val="005D539A"/>
    <w:rsid w:val="005D5ED4"/>
    <w:rsid w:val="005D7E36"/>
    <w:rsid w:val="005E01BA"/>
    <w:rsid w:val="005E2D26"/>
    <w:rsid w:val="005F32D6"/>
    <w:rsid w:val="005F6716"/>
    <w:rsid w:val="0060700F"/>
    <w:rsid w:val="00607C1F"/>
    <w:rsid w:val="00622E4A"/>
    <w:rsid w:val="0062480C"/>
    <w:rsid w:val="0062653F"/>
    <w:rsid w:val="00630C85"/>
    <w:rsid w:val="006419E0"/>
    <w:rsid w:val="006477BA"/>
    <w:rsid w:val="0064782B"/>
    <w:rsid w:val="00661F3D"/>
    <w:rsid w:val="00677E98"/>
    <w:rsid w:val="00680844"/>
    <w:rsid w:val="006948A2"/>
    <w:rsid w:val="00695FAD"/>
    <w:rsid w:val="00696083"/>
    <w:rsid w:val="00696E32"/>
    <w:rsid w:val="006B51BB"/>
    <w:rsid w:val="006C240B"/>
    <w:rsid w:val="006C37E8"/>
    <w:rsid w:val="006D46D8"/>
    <w:rsid w:val="006E0F02"/>
    <w:rsid w:val="006E117B"/>
    <w:rsid w:val="006E275C"/>
    <w:rsid w:val="006E437E"/>
    <w:rsid w:val="006E5462"/>
    <w:rsid w:val="006E640C"/>
    <w:rsid w:val="006F1E86"/>
    <w:rsid w:val="00706F7E"/>
    <w:rsid w:val="00715167"/>
    <w:rsid w:val="00724A4C"/>
    <w:rsid w:val="00732141"/>
    <w:rsid w:val="00733F6E"/>
    <w:rsid w:val="007506AE"/>
    <w:rsid w:val="00752A84"/>
    <w:rsid w:val="007707F7"/>
    <w:rsid w:val="0077267C"/>
    <w:rsid w:val="007749A8"/>
    <w:rsid w:val="00775240"/>
    <w:rsid w:val="00775A91"/>
    <w:rsid w:val="00776734"/>
    <w:rsid w:val="00790676"/>
    <w:rsid w:val="00795C1B"/>
    <w:rsid w:val="007C4166"/>
    <w:rsid w:val="007D2C71"/>
    <w:rsid w:val="007E34FB"/>
    <w:rsid w:val="007F0AEF"/>
    <w:rsid w:val="008065E9"/>
    <w:rsid w:val="00814874"/>
    <w:rsid w:val="008156CF"/>
    <w:rsid w:val="00820FA8"/>
    <w:rsid w:val="00847DB0"/>
    <w:rsid w:val="008576A3"/>
    <w:rsid w:val="00862528"/>
    <w:rsid w:val="008711C4"/>
    <w:rsid w:val="008820F5"/>
    <w:rsid w:val="008850B6"/>
    <w:rsid w:val="00886E01"/>
    <w:rsid w:val="00896777"/>
    <w:rsid w:val="00896AA0"/>
    <w:rsid w:val="008A100E"/>
    <w:rsid w:val="008C2833"/>
    <w:rsid w:val="008C4456"/>
    <w:rsid w:val="008D1836"/>
    <w:rsid w:val="008D43CF"/>
    <w:rsid w:val="00910ADD"/>
    <w:rsid w:val="009162CD"/>
    <w:rsid w:val="009176E3"/>
    <w:rsid w:val="00917D59"/>
    <w:rsid w:val="0093256D"/>
    <w:rsid w:val="00935240"/>
    <w:rsid w:val="009363DA"/>
    <w:rsid w:val="009366A1"/>
    <w:rsid w:val="00946AAE"/>
    <w:rsid w:val="00946D14"/>
    <w:rsid w:val="00962A94"/>
    <w:rsid w:val="00970C29"/>
    <w:rsid w:val="00972D68"/>
    <w:rsid w:val="00995525"/>
    <w:rsid w:val="009A4509"/>
    <w:rsid w:val="009B2F43"/>
    <w:rsid w:val="009B3163"/>
    <w:rsid w:val="009D4271"/>
    <w:rsid w:val="009E03D6"/>
    <w:rsid w:val="009E7621"/>
    <w:rsid w:val="009F1653"/>
    <w:rsid w:val="009F4803"/>
    <w:rsid w:val="009F4894"/>
    <w:rsid w:val="00A01416"/>
    <w:rsid w:val="00A04981"/>
    <w:rsid w:val="00A13580"/>
    <w:rsid w:val="00A265CE"/>
    <w:rsid w:val="00A26F9D"/>
    <w:rsid w:val="00A32766"/>
    <w:rsid w:val="00A372DE"/>
    <w:rsid w:val="00A42253"/>
    <w:rsid w:val="00A439FD"/>
    <w:rsid w:val="00A46BEE"/>
    <w:rsid w:val="00A55BBE"/>
    <w:rsid w:val="00A60796"/>
    <w:rsid w:val="00A776BF"/>
    <w:rsid w:val="00A91B6D"/>
    <w:rsid w:val="00A94220"/>
    <w:rsid w:val="00A97D19"/>
    <w:rsid w:val="00AA2F91"/>
    <w:rsid w:val="00AA6FB7"/>
    <w:rsid w:val="00AB17F2"/>
    <w:rsid w:val="00AC03B5"/>
    <w:rsid w:val="00AC32C6"/>
    <w:rsid w:val="00AD1003"/>
    <w:rsid w:val="00AD4E27"/>
    <w:rsid w:val="00AE1FE0"/>
    <w:rsid w:val="00AE5EEF"/>
    <w:rsid w:val="00AE6EB3"/>
    <w:rsid w:val="00AF537C"/>
    <w:rsid w:val="00AF774D"/>
    <w:rsid w:val="00B06831"/>
    <w:rsid w:val="00B078CA"/>
    <w:rsid w:val="00B15EA0"/>
    <w:rsid w:val="00B16D25"/>
    <w:rsid w:val="00B17744"/>
    <w:rsid w:val="00B22C35"/>
    <w:rsid w:val="00B363C1"/>
    <w:rsid w:val="00B40ACB"/>
    <w:rsid w:val="00B40E39"/>
    <w:rsid w:val="00B5254E"/>
    <w:rsid w:val="00B556FA"/>
    <w:rsid w:val="00B73687"/>
    <w:rsid w:val="00B73B14"/>
    <w:rsid w:val="00B75A17"/>
    <w:rsid w:val="00B84D65"/>
    <w:rsid w:val="00BB3D40"/>
    <w:rsid w:val="00BC1F3E"/>
    <w:rsid w:val="00BC3166"/>
    <w:rsid w:val="00BC5C22"/>
    <w:rsid w:val="00BC753C"/>
    <w:rsid w:val="00BE443E"/>
    <w:rsid w:val="00BE781D"/>
    <w:rsid w:val="00BF038F"/>
    <w:rsid w:val="00BF747E"/>
    <w:rsid w:val="00C04615"/>
    <w:rsid w:val="00C124CA"/>
    <w:rsid w:val="00C16B5F"/>
    <w:rsid w:val="00C17954"/>
    <w:rsid w:val="00C202C9"/>
    <w:rsid w:val="00C22714"/>
    <w:rsid w:val="00C338A0"/>
    <w:rsid w:val="00C346C3"/>
    <w:rsid w:val="00C36391"/>
    <w:rsid w:val="00C479FB"/>
    <w:rsid w:val="00C51FBE"/>
    <w:rsid w:val="00C76979"/>
    <w:rsid w:val="00C8051E"/>
    <w:rsid w:val="00C82EE1"/>
    <w:rsid w:val="00C8475F"/>
    <w:rsid w:val="00C873BE"/>
    <w:rsid w:val="00CA4D27"/>
    <w:rsid w:val="00CA5F29"/>
    <w:rsid w:val="00CE0615"/>
    <w:rsid w:val="00CE2DBB"/>
    <w:rsid w:val="00CE52FF"/>
    <w:rsid w:val="00CF069C"/>
    <w:rsid w:val="00CF7645"/>
    <w:rsid w:val="00CF7A6E"/>
    <w:rsid w:val="00D06ED0"/>
    <w:rsid w:val="00D20402"/>
    <w:rsid w:val="00D242A9"/>
    <w:rsid w:val="00D242E7"/>
    <w:rsid w:val="00D27ACF"/>
    <w:rsid w:val="00D31A80"/>
    <w:rsid w:val="00D34736"/>
    <w:rsid w:val="00D35D78"/>
    <w:rsid w:val="00D41A09"/>
    <w:rsid w:val="00D465B0"/>
    <w:rsid w:val="00D56C40"/>
    <w:rsid w:val="00D578CB"/>
    <w:rsid w:val="00D6099E"/>
    <w:rsid w:val="00D63C42"/>
    <w:rsid w:val="00D67293"/>
    <w:rsid w:val="00D76A6A"/>
    <w:rsid w:val="00D81830"/>
    <w:rsid w:val="00D85F3B"/>
    <w:rsid w:val="00D863F0"/>
    <w:rsid w:val="00D8774F"/>
    <w:rsid w:val="00D97438"/>
    <w:rsid w:val="00DA30D9"/>
    <w:rsid w:val="00DA7682"/>
    <w:rsid w:val="00DB3D99"/>
    <w:rsid w:val="00DC0889"/>
    <w:rsid w:val="00DC2136"/>
    <w:rsid w:val="00DC4A74"/>
    <w:rsid w:val="00DD2A5D"/>
    <w:rsid w:val="00DD548B"/>
    <w:rsid w:val="00DD77C7"/>
    <w:rsid w:val="00DE235E"/>
    <w:rsid w:val="00DE56C7"/>
    <w:rsid w:val="00DF3642"/>
    <w:rsid w:val="00E03738"/>
    <w:rsid w:val="00E06D7C"/>
    <w:rsid w:val="00E07A5F"/>
    <w:rsid w:val="00E15102"/>
    <w:rsid w:val="00E153F7"/>
    <w:rsid w:val="00E17397"/>
    <w:rsid w:val="00E17FA9"/>
    <w:rsid w:val="00E207FB"/>
    <w:rsid w:val="00E25672"/>
    <w:rsid w:val="00E4356C"/>
    <w:rsid w:val="00E46508"/>
    <w:rsid w:val="00E51F68"/>
    <w:rsid w:val="00E521B5"/>
    <w:rsid w:val="00E53D1E"/>
    <w:rsid w:val="00E57460"/>
    <w:rsid w:val="00E618D4"/>
    <w:rsid w:val="00E73B3D"/>
    <w:rsid w:val="00E74568"/>
    <w:rsid w:val="00E74D82"/>
    <w:rsid w:val="00E9263F"/>
    <w:rsid w:val="00E95EA8"/>
    <w:rsid w:val="00EA30E1"/>
    <w:rsid w:val="00EA412C"/>
    <w:rsid w:val="00EA4625"/>
    <w:rsid w:val="00EB6912"/>
    <w:rsid w:val="00EC0887"/>
    <w:rsid w:val="00EC6FD5"/>
    <w:rsid w:val="00EC7FE1"/>
    <w:rsid w:val="00ED6A4F"/>
    <w:rsid w:val="00EE4AA2"/>
    <w:rsid w:val="00EF1230"/>
    <w:rsid w:val="00EF218A"/>
    <w:rsid w:val="00F03BA6"/>
    <w:rsid w:val="00F07E89"/>
    <w:rsid w:val="00F209FF"/>
    <w:rsid w:val="00F3058F"/>
    <w:rsid w:val="00F31C4D"/>
    <w:rsid w:val="00F349E3"/>
    <w:rsid w:val="00F40C78"/>
    <w:rsid w:val="00F42A80"/>
    <w:rsid w:val="00F711E3"/>
    <w:rsid w:val="00F766A1"/>
    <w:rsid w:val="00F82D1C"/>
    <w:rsid w:val="00F91B12"/>
    <w:rsid w:val="00F91D7E"/>
    <w:rsid w:val="00FB2FA6"/>
    <w:rsid w:val="00FC3E23"/>
    <w:rsid w:val="00FD5C6A"/>
    <w:rsid w:val="00FD610D"/>
    <w:rsid w:val="00FE06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A41B6"/>
  <w15:chartTrackingRefBased/>
  <w15:docId w15:val="{96B11BE8-34D2-4366-9F54-EE5906C7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D77C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C08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0887"/>
  </w:style>
  <w:style w:type="paragraph" w:styleId="Stopka">
    <w:name w:val="footer"/>
    <w:basedOn w:val="Normalny"/>
    <w:link w:val="StopkaZnak"/>
    <w:uiPriority w:val="99"/>
    <w:unhideWhenUsed/>
    <w:rsid w:val="00EC08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0887"/>
  </w:style>
  <w:style w:type="paragraph" w:styleId="Tekstdymka">
    <w:name w:val="Balloon Text"/>
    <w:basedOn w:val="Normalny"/>
    <w:link w:val="TekstdymkaZnak"/>
    <w:uiPriority w:val="99"/>
    <w:semiHidden/>
    <w:unhideWhenUsed/>
    <w:rsid w:val="00D863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863F0"/>
    <w:rPr>
      <w:rFonts w:ascii="Segoe UI" w:hAnsi="Segoe UI" w:cs="Segoe UI"/>
      <w:sz w:val="18"/>
      <w:szCs w:val="18"/>
    </w:rPr>
  </w:style>
  <w:style w:type="paragraph" w:styleId="Akapitzlist">
    <w:name w:val="List Paragraph"/>
    <w:basedOn w:val="Normalny"/>
    <w:uiPriority w:val="34"/>
    <w:qFormat/>
    <w:rsid w:val="00266A23"/>
    <w:pPr>
      <w:ind w:left="720"/>
      <w:contextualSpacing/>
    </w:pPr>
  </w:style>
  <w:style w:type="table" w:styleId="Tabela-Siatka">
    <w:name w:val="Table Grid"/>
    <w:basedOn w:val="Standardowy"/>
    <w:uiPriority w:val="59"/>
    <w:rsid w:val="00A94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60700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0700F"/>
    <w:rPr>
      <w:sz w:val="20"/>
      <w:szCs w:val="20"/>
    </w:rPr>
  </w:style>
  <w:style w:type="character" w:styleId="Odwoanieprzypisudolnego">
    <w:name w:val="footnote reference"/>
    <w:basedOn w:val="Domylnaczcionkaakapitu"/>
    <w:uiPriority w:val="99"/>
    <w:unhideWhenUsed/>
    <w:rsid w:val="0060700F"/>
    <w:rPr>
      <w:vertAlign w:val="superscript"/>
    </w:rPr>
  </w:style>
  <w:style w:type="paragraph" w:styleId="Poprawka">
    <w:name w:val="Revision"/>
    <w:hidden/>
    <w:uiPriority w:val="99"/>
    <w:semiHidden/>
    <w:rsid w:val="006C240B"/>
    <w:pPr>
      <w:spacing w:after="0" w:line="240" w:lineRule="auto"/>
    </w:pPr>
  </w:style>
  <w:style w:type="character" w:styleId="Odwoaniedokomentarza">
    <w:name w:val="annotation reference"/>
    <w:basedOn w:val="Domylnaczcionkaakapitu"/>
    <w:uiPriority w:val="99"/>
    <w:semiHidden/>
    <w:unhideWhenUsed/>
    <w:rsid w:val="003A5367"/>
    <w:rPr>
      <w:sz w:val="16"/>
      <w:szCs w:val="16"/>
    </w:rPr>
  </w:style>
  <w:style w:type="paragraph" w:styleId="Tekstkomentarza">
    <w:name w:val="annotation text"/>
    <w:basedOn w:val="Normalny"/>
    <w:link w:val="TekstkomentarzaZnak"/>
    <w:uiPriority w:val="99"/>
    <w:semiHidden/>
    <w:unhideWhenUsed/>
    <w:rsid w:val="003A536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A5367"/>
    <w:rPr>
      <w:sz w:val="20"/>
      <w:szCs w:val="20"/>
    </w:rPr>
  </w:style>
  <w:style w:type="paragraph" w:styleId="Tematkomentarza">
    <w:name w:val="annotation subject"/>
    <w:basedOn w:val="Tekstkomentarza"/>
    <w:next w:val="Tekstkomentarza"/>
    <w:link w:val="TematkomentarzaZnak"/>
    <w:uiPriority w:val="99"/>
    <w:semiHidden/>
    <w:unhideWhenUsed/>
    <w:rsid w:val="003A5367"/>
    <w:rPr>
      <w:b/>
      <w:bCs/>
    </w:rPr>
  </w:style>
  <w:style w:type="character" w:customStyle="1" w:styleId="TematkomentarzaZnak">
    <w:name w:val="Temat komentarza Znak"/>
    <w:basedOn w:val="TekstkomentarzaZnak"/>
    <w:link w:val="Tematkomentarza"/>
    <w:uiPriority w:val="99"/>
    <w:semiHidden/>
    <w:rsid w:val="003A5367"/>
    <w:rPr>
      <w:b/>
      <w:bCs/>
      <w:sz w:val="20"/>
      <w:szCs w:val="20"/>
    </w:rPr>
  </w:style>
  <w:style w:type="character" w:styleId="Hipercze">
    <w:name w:val="Hyperlink"/>
    <w:basedOn w:val="Domylnaczcionkaakapitu"/>
    <w:uiPriority w:val="99"/>
    <w:unhideWhenUsed/>
    <w:rsid w:val="001D21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5885">
      <w:bodyDiv w:val="1"/>
      <w:marLeft w:val="0"/>
      <w:marRight w:val="0"/>
      <w:marTop w:val="0"/>
      <w:marBottom w:val="0"/>
      <w:divBdr>
        <w:top w:val="none" w:sz="0" w:space="0" w:color="auto"/>
        <w:left w:val="none" w:sz="0" w:space="0" w:color="auto"/>
        <w:bottom w:val="none" w:sz="0" w:space="0" w:color="auto"/>
        <w:right w:val="none" w:sz="0" w:space="0" w:color="auto"/>
      </w:divBdr>
    </w:div>
    <w:div w:id="1271398712">
      <w:bodyDiv w:val="1"/>
      <w:marLeft w:val="0"/>
      <w:marRight w:val="0"/>
      <w:marTop w:val="0"/>
      <w:marBottom w:val="0"/>
      <w:divBdr>
        <w:top w:val="none" w:sz="0" w:space="0" w:color="auto"/>
        <w:left w:val="none" w:sz="0" w:space="0" w:color="auto"/>
        <w:bottom w:val="none" w:sz="0" w:space="0" w:color="auto"/>
        <w:right w:val="none" w:sz="0" w:space="0" w:color="auto"/>
      </w:divBdr>
    </w:div>
    <w:div w:id="160114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p.poznan.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artosz.kieronczyk@up.poznan.p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E8858-43C0-475A-B3E6-2B5A5C085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708</Words>
  <Characters>4248</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CIiTT UP Poznań</dc:creator>
  <cp:keywords/>
  <dc:description/>
  <cp:lastModifiedBy>Lembicz Ewa</cp:lastModifiedBy>
  <cp:revision>5</cp:revision>
  <cp:lastPrinted>2024-01-19T08:44:00Z</cp:lastPrinted>
  <dcterms:created xsi:type="dcterms:W3CDTF">2026-09-09T06:25:00Z</dcterms:created>
  <dcterms:modified xsi:type="dcterms:W3CDTF">2026-09-09T06:43:00Z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1c480fea8dfa31f5705da34efa7e443263c811b384090b67673e796ba68e8f0f</vt:lpwstr>
  </property>
</Properties>
</file>